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D1A3" w14:textId="49C36814" w:rsidR="0039439F" w:rsidRPr="00BE278A" w:rsidRDefault="00D770D2" w:rsidP="0039439F">
      <w:pPr>
        <w:tabs>
          <w:tab w:val="left" w:pos="426"/>
          <w:tab w:val="left" w:pos="993"/>
          <w:tab w:val="left" w:pos="1560"/>
          <w:tab w:val="left" w:pos="2410"/>
          <w:tab w:val="right" w:pos="8789"/>
          <w:tab w:val="right" w:pos="10490"/>
        </w:tabs>
        <w:jc w:val="right"/>
        <w:rPr>
          <w:rFonts w:ascii="Helvetica" w:hAnsi="Helvetica"/>
          <w:b/>
          <w:sz w:val="22"/>
          <w:szCs w:val="22"/>
        </w:rPr>
      </w:pPr>
      <w:bookmarkStart w:id="0" w:name="_GoBack"/>
      <w:bookmarkEnd w:id="0"/>
      <w:r>
        <w:rPr>
          <w:rFonts w:ascii="Helvetica" w:hAnsi="Helvetica"/>
          <w:b/>
          <w:sz w:val="22"/>
          <w:szCs w:val="22"/>
        </w:rPr>
        <w:t xml:space="preserve">   </w:t>
      </w:r>
      <w:r w:rsidR="0039439F" w:rsidRPr="00BE278A">
        <w:rPr>
          <w:noProof/>
          <w:sz w:val="22"/>
          <w:szCs w:val="22"/>
          <w:lang w:eastAsia="en-GB"/>
        </w:rPr>
        <w:drawing>
          <wp:inline distT="0" distB="0" distL="0" distR="0" wp14:anchorId="37F20C1A" wp14:editId="5BC71224">
            <wp:extent cx="583589" cy="532737"/>
            <wp:effectExtent l="0" t="0" r="6985" b="1270"/>
            <wp:docPr id="5" name="Picture 10" descr="https://volunteeringcounts.files.wordpress.com/2013/04/iivpartner_rgb1.jpg"/>
            <wp:cNvGraphicFramePr/>
            <a:graphic xmlns:a="http://schemas.openxmlformats.org/drawingml/2006/main">
              <a:graphicData uri="http://schemas.openxmlformats.org/drawingml/2006/picture">
                <pic:pic xmlns:pic="http://schemas.openxmlformats.org/drawingml/2006/picture">
                  <pic:nvPicPr>
                    <pic:cNvPr id="11" name="Picture 10" descr="https://volunteeringcounts.files.wordpress.com/2013/04/iivpartner_rgb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715" cy="599491"/>
                    </a:xfrm>
                    <a:prstGeom prst="rect">
                      <a:avLst/>
                    </a:prstGeom>
                    <a:noFill/>
                    <a:ln>
                      <a:noFill/>
                    </a:ln>
                  </pic:spPr>
                </pic:pic>
              </a:graphicData>
            </a:graphic>
          </wp:inline>
        </w:drawing>
      </w:r>
      <w:r w:rsidR="0039439F" w:rsidRPr="00BE278A">
        <w:rPr>
          <w:noProof/>
          <w:sz w:val="22"/>
          <w:szCs w:val="22"/>
          <w:lang w:eastAsia="en-GB"/>
        </w:rPr>
        <w:drawing>
          <wp:inline distT="0" distB="0" distL="0" distR="0" wp14:anchorId="7F0FE0F7" wp14:editId="1F366788">
            <wp:extent cx="548056" cy="470591"/>
            <wp:effectExtent l="0" t="0" r="4445" b="5715"/>
            <wp:docPr id="7" name="Picture 50" descr="http://www.justiceinspectorates.gov.uk/prisons/wp-content/uploads/sites/4/2014/04/NPM_BLK.jpg">
              <a:extLst xmlns:a="http://schemas.openxmlformats.org/drawingml/2006/main">
                <a:ext uri="{FF2B5EF4-FFF2-40B4-BE49-F238E27FC236}">
                  <a16:creationId xmlns:a16="http://schemas.microsoft.com/office/drawing/2014/main" id="{B167B716-A2A1-49AA-BBAF-A62E5833A689}"/>
                </a:ext>
              </a:extLst>
            </wp:docPr>
            <wp:cNvGraphicFramePr/>
            <a:graphic xmlns:a="http://schemas.openxmlformats.org/drawingml/2006/main">
              <a:graphicData uri="http://schemas.openxmlformats.org/drawingml/2006/picture">
                <pic:pic xmlns:pic="http://schemas.openxmlformats.org/drawingml/2006/picture">
                  <pic:nvPicPr>
                    <pic:cNvPr id="51" name="Picture 50" descr="http://www.justiceinspectorates.gov.uk/prisons/wp-content/uploads/sites/4/2014/04/NPM_BLK.jpg">
                      <a:extLst>
                        <a:ext uri="{FF2B5EF4-FFF2-40B4-BE49-F238E27FC236}">
                          <a16:creationId xmlns:a16="http://schemas.microsoft.com/office/drawing/2014/main" id="{B167B716-A2A1-49AA-BBAF-A62E5833A689}"/>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556" cy="534561"/>
                    </a:xfrm>
                    <a:prstGeom prst="rect">
                      <a:avLst/>
                    </a:prstGeom>
                    <a:noFill/>
                    <a:ln>
                      <a:noFill/>
                    </a:ln>
                  </pic:spPr>
                </pic:pic>
              </a:graphicData>
            </a:graphic>
          </wp:inline>
        </w:drawing>
      </w:r>
    </w:p>
    <w:p w14:paraId="27FD61D6" w14:textId="77777777" w:rsidR="0039439F" w:rsidRPr="00BE278A" w:rsidRDefault="0039439F" w:rsidP="0039439F">
      <w:pPr>
        <w:pStyle w:val="Title"/>
        <w:ind w:left="-426"/>
        <w:rPr>
          <w:rFonts w:ascii="Arial" w:hAnsi="Arial" w:cs="Arial"/>
          <w:b/>
          <w:noProof/>
          <w:color w:val="auto"/>
          <w:sz w:val="22"/>
          <w:szCs w:val="22"/>
        </w:rPr>
      </w:pPr>
      <w:r w:rsidRPr="00BE278A">
        <w:rPr>
          <w:noProof/>
          <w:sz w:val="22"/>
          <w:szCs w:val="22"/>
        </w:rPr>
        <w:drawing>
          <wp:anchor distT="0" distB="0" distL="114300" distR="114300" simplePos="0" relativeHeight="251659264" behindDoc="0" locked="0" layoutInCell="1" allowOverlap="1" wp14:anchorId="052E935E" wp14:editId="66D83126">
            <wp:simplePos x="0" y="0"/>
            <wp:positionH relativeFrom="margin">
              <wp:posOffset>-310101</wp:posOffset>
            </wp:positionH>
            <wp:positionV relativeFrom="margin">
              <wp:posOffset>-413771</wp:posOffset>
            </wp:positionV>
            <wp:extent cx="2613660" cy="1539240"/>
            <wp:effectExtent l="0" t="0" r="0" b="3810"/>
            <wp:wrapSquare wrapText="bothSides"/>
            <wp:docPr id="1" name="Picture 1" descr="C:\Users\u000453\AppData\Local\Microsoft\Windows\Temporary Internet Files\Content.Word\HMIPS w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0453\AppData\Local\Microsoft\Windows\Temporary Internet Files\Content.Word\HMIPS wi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3660" cy="15392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E9F1FE4" w14:textId="77777777" w:rsidR="0039439F" w:rsidRPr="00BE278A" w:rsidRDefault="0039439F" w:rsidP="0039439F">
      <w:pPr>
        <w:pStyle w:val="Title"/>
        <w:ind w:left="-426"/>
        <w:rPr>
          <w:rFonts w:ascii="Arial" w:hAnsi="Arial" w:cs="Arial"/>
          <w:b/>
          <w:noProof/>
          <w:color w:val="auto"/>
          <w:sz w:val="22"/>
          <w:szCs w:val="22"/>
        </w:rPr>
      </w:pPr>
    </w:p>
    <w:p w14:paraId="79973CCD" w14:textId="77777777" w:rsidR="0039439F" w:rsidRPr="00BE278A" w:rsidRDefault="0039439F" w:rsidP="0039439F">
      <w:pPr>
        <w:pStyle w:val="Title"/>
        <w:ind w:left="-426"/>
        <w:rPr>
          <w:rFonts w:ascii="Arial" w:hAnsi="Arial" w:cs="Arial"/>
          <w:b/>
          <w:noProof/>
          <w:color w:val="auto"/>
          <w:sz w:val="22"/>
          <w:szCs w:val="22"/>
        </w:rPr>
      </w:pPr>
    </w:p>
    <w:p w14:paraId="3A046F8C" w14:textId="77777777" w:rsidR="0039439F" w:rsidRPr="000A72F5" w:rsidRDefault="0039439F" w:rsidP="0039439F">
      <w:pPr>
        <w:rPr>
          <w:sz w:val="22"/>
          <w:szCs w:val="22"/>
          <w:lang w:eastAsia="en-GB"/>
        </w:rPr>
      </w:pPr>
    </w:p>
    <w:p w14:paraId="57381710" w14:textId="77777777" w:rsidR="0039439F" w:rsidRDefault="0039439F" w:rsidP="0039439F">
      <w:pPr>
        <w:pStyle w:val="Title"/>
        <w:rPr>
          <w:rFonts w:ascii="Arial" w:hAnsi="Arial" w:cs="Arial"/>
          <w:b/>
          <w:noProof/>
          <w:color w:val="auto"/>
          <w:sz w:val="22"/>
          <w:szCs w:val="22"/>
        </w:rPr>
      </w:pPr>
    </w:p>
    <w:p w14:paraId="1DD9AC69" w14:textId="77777777" w:rsidR="0039439F" w:rsidRDefault="0039439F" w:rsidP="0039439F">
      <w:pPr>
        <w:pStyle w:val="Title"/>
        <w:rPr>
          <w:rFonts w:ascii="Arial" w:hAnsi="Arial" w:cs="Arial"/>
          <w:b/>
          <w:noProof/>
          <w:color w:val="auto"/>
          <w:sz w:val="22"/>
          <w:szCs w:val="22"/>
        </w:rPr>
      </w:pPr>
    </w:p>
    <w:p w14:paraId="42B80BB1" w14:textId="77777777" w:rsidR="0039439F" w:rsidRPr="000337A4" w:rsidRDefault="0039439F" w:rsidP="0039439F">
      <w:pPr>
        <w:pStyle w:val="Title"/>
        <w:rPr>
          <w:rFonts w:ascii="Arial" w:hAnsi="Arial" w:cs="Arial"/>
          <w:b/>
          <w:noProof/>
          <w:color w:val="auto"/>
          <w:sz w:val="24"/>
          <w:szCs w:val="24"/>
        </w:rPr>
      </w:pPr>
      <w:r w:rsidRPr="000337A4">
        <w:rPr>
          <w:rFonts w:ascii="Arial" w:hAnsi="Arial" w:cs="Arial"/>
          <w:b/>
          <w:noProof/>
          <w:color w:val="auto"/>
          <w:sz w:val="24"/>
          <w:szCs w:val="24"/>
        </w:rPr>
        <w:t xml:space="preserve">COVID-19 PANDEMIC EMERGENCY </w:t>
      </w:r>
    </w:p>
    <w:p w14:paraId="29A54D15" w14:textId="77777777" w:rsidR="0039439F" w:rsidRPr="000337A4" w:rsidRDefault="0039439F" w:rsidP="00694A53">
      <w:pPr>
        <w:pStyle w:val="Title"/>
        <w:rPr>
          <w:rFonts w:ascii="Arial" w:hAnsi="Arial" w:cs="Arial"/>
          <w:b/>
          <w:noProof/>
          <w:color w:val="auto"/>
          <w:sz w:val="24"/>
          <w:szCs w:val="24"/>
        </w:rPr>
      </w:pPr>
    </w:p>
    <w:p w14:paraId="458AF8EB" w14:textId="77777777" w:rsidR="0039439F" w:rsidRPr="000337A4" w:rsidRDefault="0039439F" w:rsidP="0039439F">
      <w:pPr>
        <w:pStyle w:val="Title"/>
        <w:rPr>
          <w:rFonts w:ascii="Arial" w:hAnsi="Arial" w:cs="Arial"/>
          <w:b/>
          <w:noProof/>
          <w:color w:val="auto"/>
          <w:sz w:val="24"/>
          <w:szCs w:val="24"/>
        </w:rPr>
      </w:pPr>
      <w:r w:rsidRPr="000337A4">
        <w:rPr>
          <w:rFonts w:ascii="Arial" w:hAnsi="Arial" w:cs="Arial"/>
          <w:b/>
          <w:noProof/>
          <w:color w:val="auto"/>
          <w:sz w:val="24"/>
          <w:szCs w:val="24"/>
        </w:rPr>
        <w:t>LIAISON VISITS – PRISONS AND COURT CUSTODY UNITS</w:t>
      </w:r>
    </w:p>
    <w:p w14:paraId="7F7C247C" w14:textId="77777777" w:rsidR="0039439F" w:rsidRPr="000337A4" w:rsidRDefault="0039439F" w:rsidP="0039439F">
      <w:pPr>
        <w:rPr>
          <w:szCs w:val="24"/>
          <w:lang w:eastAsia="en-GB"/>
        </w:rPr>
      </w:pPr>
    </w:p>
    <w:p w14:paraId="5890B66F" w14:textId="77777777" w:rsidR="0039439F" w:rsidRPr="000337A4" w:rsidRDefault="0039439F" w:rsidP="0039439F">
      <w:pPr>
        <w:rPr>
          <w:b/>
          <w:szCs w:val="24"/>
          <w:lang w:eastAsia="en-GB"/>
        </w:rPr>
      </w:pPr>
    </w:p>
    <w:p w14:paraId="42B3B73C" w14:textId="77777777" w:rsidR="0039439F" w:rsidRPr="000337A4" w:rsidRDefault="0039439F" w:rsidP="0039439F">
      <w:pPr>
        <w:rPr>
          <w:b/>
          <w:szCs w:val="24"/>
          <w:lang w:eastAsia="en-GB"/>
        </w:rPr>
      </w:pPr>
    </w:p>
    <w:p w14:paraId="03895CC1" w14:textId="77777777" w:rsidR="0039439F" w:rsidRPr="000337A4" w:rsidRDefault="0039439F" w:rsidP="0039439F">
      <w:pPr>
        <w:rPr>
          <w:b/>
          <w:szCs w:val="24"/>
          <w:lang w:eastAsia="en-GB"/>
        </w:rPr>
      </w:pPr>
    </w:p>
    <w:p w14:paraId="47B8176D" w14:textId="77777777" w:rsidR="0039439F" w:rsidRPr="000337A4" w:rsidRDefault="0039439F" w:rsidP="0039439F">
      <w:pPr>
        <w:rPr>
          <w:b/>
          <w:szCs w:val="24"/>
          <w:lang w:eastAsia="en-GB"/>
        </w:rPr>
      </w:pPr>
    </w:p>
    <w:p w14:paraId="7C679D17" w14:textId="77777777" w:rsidR="0039439F" w:rsidRPr="000337A4" w:rsidRDefault="0039439F" w:rsidP="0039439F">
      <w:pPr>
        <w:rPr>
          <w:b/>
          <w:szCs w:val="24"/>
          <w:lang w:eastAsia="en-GB"/>
        </w:rPr>
      </w:pPr>
    </w:p>
    <w:p w14:paraId="2E027C29" w14:textId="77777777" w:rsidR="0039439F" w:rsidRPr="000337A4" w:rsidRDefault="0039439F" w:rsidP="0039439F">
      <w:pPr>
        <w:rPr>
          <w:b/>
          <w:szCs w:val="24"/>
          <w:lang w:eastAsia="en-GB"/>
        </w:rPr>
      </w:pPr>
    </w:p>
    <w:p w14:paraId="3061EDAA" w14:textId="77777777" w:rsidR="0039439F" w:rsidRPr="000337A4" w:rsidRDefault="0039439F" w:rsidP="0039439F">
      <w:pPr>
        <w:rPr>
          <w:b/>
          <w:szCs w:val="24"/>
          <w:lang w:eastAsia="en-GB"/>
        </w:rPr>
      </w:pPr>
    </w:p>
    <w:p w14:paraId="37E75226" w14:textId="77777777" w:rsidR="0039439F" w:rsidRPr="000337A4" w:rsidRDefault="0039439F" w:rsidP="0039439F">
      <w:pPr>
        <w:rPr>
          <w:b/>
          <w:szCs w:val="24"/>
          <w:lang w:eastAsia="en-GB"/>
        </w:rPr>
      </w:pPr>
    </w:p>
    <w:p w14:paraId="404748E8" w14:textId="77777777" w:rsidR="0039439F" w:rsidRPr="000337A4" w:rsidRDefault="0039439F" w:rsidP="0039439F">
      <w:pPr>
        <w:rPr>
          <w:b/>
          <w:szCs w:val="24"/>
          <w:lang w:eastAsia="en-GB"/>
        </w:rPr>
      </w:pPr>
    </w:p>
    <w:p w14:paraId="09C4C29A" w14:textId="77777777" w:rsidR="0039439F" w:rsidRPr="000337A4" w:rsidRDefault="0039439F" w:rsidP="0039439F">
      <w:pPr>
        <w:rPr>
          <w:b/>
          <w:szCs w:val="24"/>
          <w:lang w:eastAsia="en-GB"/>
        </w:rPr>
      </w:pPr>
    </w:p>
    <w:p w14:paraId="5C6A4B03" w14:textId="77EA867D" w:rsidR="0039439F" w:rsidRDefault="0039439F" w:rsidP="0039439F">
      <w:pPr>
        <w:jc w:val="center"/>
        <w:rPr>
          <w:b/>
          <w:szCs w:val="24"/>
          <w:lang w:eastAsia="en-GB"/>
        </w:rPr>
      </w:pPr>
      <w:r w:rsidRPr="000337A4">
        <w:rPr>
          <w:b/>
          <w:szCs w:val="24"/>
          <w:lang w:eastAsia="en-GB"/>
        </w:rPr>
        <w:t>REPORT ON A LIAISON VISIT TO</w:t>
      </w:r>
      <w:r w:rsidR="00B564A9">
        <w:rPr>
          <w:b/>
          <w:szCs w:val="24"/>
          <w:lang w:eastAsia="en-GB"/>
        </w:rPr>
        <w:t xml:space="preserve"> HMP</w:t>
      </w:r>
      <w:r w:rsidR="00383277" w:rsidRPr="00383277">
        <w:rPr>
          <w:b/>
          <w:szCs w:val="24"/>
          <w:lang w:eastAsia="en-GB"/>
        </w:rPr>
        <w:t xml:space="preserve"> </w:t>
      </w:r>
      <w:r w:rsidR="00633A4A">
        <w:rPr>
          <w:b/>
          <w:szCs w:val="24"/>
          <w:lang w:eastAsia="en-GB"/>
        </w:rPr>
        <w:t>PERTH</w:t>
      </w:r>
      <w:r w:rsidR="00B564A9">
        <w:rPr>
          <w:b/>
          <w:szCs w:val="24"/>
          <w:lang w:eastAsia="en-GB"/>
        </w:rPr>
        <w:fldChar w:fldCharType="begin"/>
      </w:r>
      <w:r w:rsidR="00B564A9">
        <w:rPr>
          <w:b/>
          <w:szCs w:val="24"/>
          <w:lang w:eastAsia="en-GB"/>
        </w:rPr>
        <w:instrText xml:space="preserve"> NEXT  \* MERGEFORMAT </w:instrText>
      </w:r>
      <w:r w:rsidR="00B564A9">
        <w:rPr>
          <w:b/>
          <w:szCs w:val="24"/>
          <w:lang w:eastAsia="en-GB"/>
        </w:rPr>
        <w:fldChar w:fldCharType="end"/>
      </w:r>
    </w:p>
    <w:p w14:paraId="74CC8D59" w14:textId="77777777" w:rsidR="0039439F" w:rsidRPr="000337A4" w:rsidRDefault="0039439F" w:rsidP="0039439F">
      <w:pPr>
        <w:jc w:val="center"/>
        <w:rPr>
          <w:b/>
          <w:szCs w:val="24"/>
          <w:lang w:eastAsia="en-GB"/>
        </w:rPr>
      </w:pPr>
    </w:p>
    <w:p w14:paraId="665798AC" w14:textId="77777777" w:rsidR="0039439F" w:rsidRPr="00383277" w:rsidRDefault="00383277" w:rsidP="00B564A9">
      <w:pPr>
        <w:jc w:val="center"/>
        <w:rPr>
          <w:b/>
          <w:szCs w:val="24"/>
          <w:lang w:eastAsia="en-GB"/>
        </w:rPr>
      </w:pPr>
      <w:r w:rsidRPr="00383277">
        <w:rPr>
          <w:b/>
          <w:szCs w:val="24"/>
          <w:lang w:eastAsia="en-GB"/>
        </w:rPr>
        <w:t xml:space="preserve">16-17 September 2020 </w:t>
      </w:r>
    </w:p>
    <w:p w14:paraId="4988FCBD" w14:textId="77777777" w:rsidR="0039439F" w:rsidRPr="000337A4" w:rsidRDefault="0039439F" w:rsidP="0039439F">
      <w:pPr>
        <w:pStyle w:val="Default"/>
        <w:rPr>
          <w:color w:val="auto"/>
        </w:rPr>
      </w:pPr>
    </w:p>
    <w:p w14:paraId="2754BAF9" w14:textId="77777777" w:rsidR="0039439F" w:rsidRDefault="0039439F" w:rsidP="0039439F">
      <w:pPr>
        <w:pStyle w:val="Footer"/>
        <w:tabs>
          <w:tab w:val="clear" w:pos="4153"/>
          <w:tab w:val="clear" w:pos="8306"/>
          <w:tab w:val="center" w:pos="4500"/>
        </w:tabs>
        <w:rPr>
          <w:sz w:val="22"/>
          <w:szCs w:val="22"/>
        </w:rPr>
      </w:pPr>
    </w:p>
    <w:p w14:paraId="7895B3E7" w14:textId="77777777" w:rsidR="0039439F" w:rsidRDefault="0039439F" w:rsidP="0039439F">
      <w:pPr>
        <w:pStyle w:val="Footer"/>
        <w:tabs>
          <w:tab w:val="clear" w:pos="4153"/>
          <w:tab w:val="clear" w:pos="8306"/>
          <w:tab w:val="center" w:pos="4500"/>
        </w:tabs>
        <w:rPr>
          <w:sz w:val="22"/>
          <w:szCs w:val="22"/>
        </w:rPr>
      </w:pPr>
    </w:p>
    <w:p w14:paraId="22238FC5" w14:textId="77777777" w:rsidR="0039439F" w:rsidRDefault="0039439F" w:rsidP="0039439F">
      <w:pPr>
        <w:pStyle w:val="Footer"/>
        <w:tabs>
          <w:tab w:val="clear" w:pos="4153"/>
          <w:tab w:val="clear" w:pos="8306"/>
          <w:tab w:val="center" w:pos="4500"/>
        </w:tabs>
        <w:rPr>
          <w:sz w:val="22"/>
          <w:szCs w:val="22"/>
        </w:rPr>
      </w:pPr>
    </w:p>
    <w:p w14:paraId="494F2CF1" w14:textId="7479B3D3" w:rsidR="0039439F" w:rsidRDefault="0039439F" w:rsidP="0039439F">
      <w:pPr>
        <w:pStyle w:val="Footer"/>
        <w:tabs>
          <w:tab w:val="clear" w:pos="4153"/>
          <w:tab w:val="clear" w:pos="8306"/>
          <w:tab w:val="center" w:pos="4500"/>
        </w:tabs>
        <w:rPr>
          <w:sz w:val="22"/>
          <w:szCs w:val="22"/>
        </w:rPr>
      </w:pPr>
    </w:p>
    <w:p w14:paraId="7D7BF21D" w14:textId="77777777" w:rsidR="0039439F" w:rsidRDefault="0039439F" w:rsidP="0039439F">
      <w:pPr>
        <w:pStyle w:val="Footer"/>
        <w:tabs>
          <w:tab w:val="clear" w:pos="4153"/>
          <w:tab w:val="clear" w:pos="8306"/>
          <w:tab w:val="center" w:pos="4500"/>
        </w:tabs>
        <w:rPr>
          <w:sz w:val="22"/>
          <w:szCs w:val="22"/>
        </w:rPr>
      </w:pPr>
    </w:p>
    <w:p w14:paraId="17043734" w14:textId="77777777" w:rsidR="0039439F" w:rsidRDefault="0039439F" w:rsidP="0039439F">
      <w:pPr>
        <w:pStyle w:val="Footer"/>
        <w:tabs>
          <w:tab w:val="clear" w:pos="4153"/>
          <w:tab w:val="clear" w:pos="8306"/>
          <w:tab w:val="center" w:pos="4500"/>
        </w:tabs>
        <w:rPr>
          <w:sz w:val="22"/>
          <w:szCs w:val="22"/>
        </w:rPr>
      </w:pPr>
    </w:p>
    <w:p w14:paraId="17C67253" w14:textId="77777777" w:rsidR="0039439F" w:rsidRDefault="0039439F" w:rsidP="0039439F">
      <w:pPr>
        <w:pStyle w:val="Footer"/>
        <w:tabs>
          <w:tab w:val="clear" w:pos="4153"/>
          <w:tab w:val="clear" w:pos="8306"/>
          <w:tab w:val="center" w:pos="4500"/>
        </w:tabs>
        <w:rPr>
          <w:sz w:val="22"/>
          <w:szCs w:val="22"/>
        </w:rPr>
      </w:pPr>
    </w:p>
    <w:p w14:paraId="331CA8FA" w14:textId="77777777" w:rsidR="0039439F" w:rsidRDefault="0039439F" w:rsidP="0039439F">
      <w:pPr>
        <w:pStyle w:val="Footer"/>
        <w:tabs>
          <w:tab w:val="clear" w:pos="4153"/>
          <w:tab w:val="clear" w:pos="8306"/>
          <w:tab w:val="center" w:pos="4500"/>
        </w:tabs>
        <w:rPr>
          <w:sz w:val="22"/>
          <w:szCs w:val="22"/>
        </w:rPr>
      </w:pPr>
    </w:p>
    <w:p w14:paraId="6D8B5BF4" w14:textId="77777777" w:rsidR="0039439F" w:rsidRDefault="0039439F" w:rsidP="0039439F">
      <w:pPr>
        <w:pStyle w:val="Footer"/>
        <w:tabs>
          <w:tab w:val="clear" w:pos="4153"/>
          <w:tab w:val="clear" w:pos="8306"/>
          <w:tab w:val="center" w:pos="4500"/>
        </w:tabs>
        <w:rPr>
          <w:sz w:val="22"/>
          <w:szCs w:val="22"/>
        </w:rPr>
      </w:pPr>
    </w:p>
    <w:p w14:paraId="16539761" w14:textId="77777777" w:rsidR="0039439F" w:rsidRDefault="0039439F" w:rsidP="0039439F">
      <w:pPr>
        <w:pStyle w:val="Footer"/>
        <w:tabs>
          <w:tab w:val="clear" w:pos="4153"/>
          <w:tab w:val="clear" w:pos="8306"/>
          <w:tab w:val="center" w:pos="4500"/>
        </w:tabs>
        <w:rPr>
          <w:sz w:val="22"/>
          <w:szCs w:val="22"/>
        </w:rPr>
      </w:pPr>
    </w:p>
    <w:p w14:paraId="1FE321E8" w14:textId="77777777" w:rsidR="0039439F" w:rsidRDefault="0039439F" w:rsidP="0039439F">
      <w:pPr>
        <w:pStyle w:val="Footer"/>
        <w:tabs>
          <w:tab w:val="clear" w:pos="4153"/>
          <w:tab w:val="clear" w:pos="8306"/>
          <w:tab w:val="center" w:pos="4500"/>
        </w:tabs>
        <w:rPr>
          <w:sz w:val="22"/>
          <w:szCs w:val="22"/>
        </w:rPr>
      </w:pPr>
    </w:p>
    <w:p w14:paraId="67988790" w14:textId="77777777" w:rsidR="0039439F" w:rsidRDefault="0039439F" w:rsidP="0039439F">
      <w:pPr>
        <w:pStyle w:val="Footer"/>
        <w:tabs>
          <w:tab w:val="clear" w:pos="4153"/>
          <w:tab w:val="clear" w:pos="8306"/>
          <w:tab w:val="center" w:pos="4500"/>
        </w:tabs>
        <w:rPr>
          <w:sz w:val="22"/>
          <w:szCs w:val="22"/>
        </w:rPr>
      </w:pPr>
    </w:p>
    <w:p w14:paraId="619587B0" w14:textId="1782B06A" w:rsidR="0039439F" w:rsidRDefault="0039439F" w:rsidP="0039439F">
      <w:pPr>
        <w:pStyle w:val="Footer"/>
        <w:tabs>
          <w:tab w:val="clear" w:pos="4153"/>
          <w:tab w:val="clear" w:pos="8306"/>
          <w:tab w:val="center" w:pos="4500"/>
        </w:tabs>
        <w:rPr>
          <w:sz w:val="22"/>
          <w:szCs w:val="22"/>
        </w:rPr>
      </w:pPr>
    </w:p>
    <w:p w14:paraId="0BB6A289" w14:textId="297F2B88" w:rsidR="00234C4F" w:rsidRDefault="00234C4F" w:rsidP="0039439F">
      <w:pPr>
        <w:pStyle w:val="Footer"/>
        <w:tabs>
          <w:tab w:val="clear" w:pos="4153"/>
          <w:tab w:val="clear" w:pos="8306"/>
          <w:tab w:val="center" w:pos="4500"/>
        </w:tabs>
        <w:rPr>
          <w:sz w:val="22"/>
          <w:szCs w:val="22"/>
        </w:rPr>
      </w:pPr>
    </w:p>
    <w:p w14:paraId="0EB5BBAE" w14:textId="4688E42D" w:rsidR="00234C4F" w:rsidRDefault="00234C4F" w:rsidP="0039439F">
      <w:pPr>
        <w:pStyle w:val="Footer"/>
        <w:tabs>
          <w:tab w:val="clear" w:pos="4153"/>
          <w:tab w:val="clear" w:pos="8306"/>
          <w:tab w:val="center" w:pos="4500"/>
        </w:tabs>
        <w:rPr>
          <w:sz w:val="22"/>
          <w:szCs w:val="22"/>
        </w:rPr>
      </w:pPr>
    </w:p>
    <w:p w14:paraId="0CA67688" w14:textId="691DED43" w:rsidR="00234C4F" w:rsidRDefault="00234C4F" w:rsidP="0039439F">
      <w:pPr>
        <w:pStyle w:val="Footer"/>
        <w:tabs>
          <w:tab w:val="clear" w:pos="4153"/>
          <w:tab w:val="clear" w:pos="8306"/>
          <w:tab w:val="center" w:pos="4500"/>
        </w:tabs>
        <w:rPr>
          <w:sz w:val="22"/>
          <w:szCs w:val="22"/>
        </w:rPr>
      </w:pPr>
    </w:p>
    <w:p w14:paraId="3C240379" w14:textId="4CA61485" w:rsidR="00234C4F" w:rsidRDefault="00234C4F" w:rsidP="0039439F">
      <w:pPr>
        <w:pStyle w:val="Footer"/>
        <w:tabs>
          <w:tab w:val="clear" w:pos="4153"/>
          <w:tab w:val="clear" w:pos="8306"/>
          <w:tab w:val="center" w:pos="4500"/>
        </w:tabs>
        <w:rPr>
          <w:sz w:val="22"/>
          <w:szCs w:val="22"/>
        </w:rPr>
      </w:pPr>
    </w:p>
    <w:p w14:paraId="5887DB43" w14:textId="77777777" w:rsidR="00234C4F" w:rsidRDefault="00234C4F" w:rsidP="0039439F">
      <w:pPr>
        <w:pStyle w:val="Footer"/>
        <w:tabs>
          <w:tab w:val="clear" w:pos="4153"/>
          <w:tab w:val="clear" w:pos="8306"/>
          <w:tab w:val="center" w:pos="4500"/>
        </w:tabs>
        <w:rPr>
          <w:sz w:val="22"/>
          <w:szCs w:val="22"/>
        </w:rPr>
      </w:pPr>
    </w:p>
    <w:p w14:paraId="408345C0" w14:textId="77777777" w:rsidR="0039439F" w:rsidRDefault="0039439F" w:rsidP="0039439F">
      <w:pPr>
        <w:pStyle w:val="Footer"/>
        <w:tabs>
          <w:tab w:val="clear" w:pos="4153"/>
          <w:tab w:val="clear" w:pos="8306"/>
          <w:tab w:val="center" w:pos="4500"/>
        </w:tabs>
        <w:rPr>
          <w:sz w:val="22"/>
          <w:szCs w:val="22"/>
        </w:rPr>
      </w:pPr>
    </w:p>
    <w:p w14:paraId="0717B64A" w14:textId="77777777" w:rsidR="0039439F" w:rsidRDefault="0039439F" w:rsidP="0039439F">
      <w:pPr>
        <w:pStyle w:val="Footer"/>
        <w:tabs>
          <w:tab w:val="clear" w:pos="4153"/>
          <w:tab w:val="clear" w:pos="8306"/>
          <w:tab w:val="center" w:pos="4500"/>
        </w:tabs>
        <w:rPr>
          <w:sz w:val="22"/>
          <w:szCs w:val="22"/>
        </w:rPr>
      </w:pPr>
      <w:r w:rsidRPr="000A72F5">
        <w:rPr>
          <w:sz w:val="22"/>
          <w:szCs w:val="22"/>
        </w:rPr>
        <w:t>Inspecting and Monitoring</w:t>
      </w:r>
    </w:p>
    <w:p w14:paraId="33B8D8B3" w14:textId="77777777" w:rsidR="0039439F" w:rsidRPr="000A72F5" w:rsidRDefault="004B7AFF" w:rsidP="0039439F">
      <w:pPr>
        <w:pStyle w:val="Footer"/>
        <w:tabs>
          <w:tab w:val="clear" w:pos="4153"/>
          <w:tab w:val="clear" w:pos="8306"/>
          <w:tab w:val="center" w:pos="4500"/>
        </w:tabs>
        <w:rPr>
          <w:sz w:val="22"/>
          <w:szCs w:val="22"/>
        </w:rPr>
      </w:pPr>
      <w:hyperlink r:id="rId12" w:history="1">
        <w:r w:rsidR="0039439F" w:rsidRPr="00BE278A">
          <w:rPr>
            <w:rStyle w:val="Hyperlink"/>
            <w:sz w:val="22"/>
            <w:szCs w:val="22"/>
          </w:rPr>
          <w:t>https://www.prisonsinspectoratescotland.gov.uk/</w:t>
        </w:r>
      </w:hyperlink>
      <w:r w:rsidR="0039439F" w:rsidRPr="000A72F5">
        <w:rPr>
          <w:sz w:val="22"/>
          <w:szCs w:val="22"/>
        </w:rPr>
        <w:t xml:space="preserve">  </w:t>
      </w:r>
    </w:p>
    <w:p w14:paraId="555E1E1F" w14:textId="77777777" w:rsidR="0039439F" w:rsidRPr="000A72F5" w:rsidRDefault="0039439F" w:rsidP="0039439F">
      <w:pPr>
        <w:pStyle w:val="Footer"/>
        <w:tabs>
          <w:tab w:val="clear" w:pos="4153"/>
          <w:tab w:val="clear" w:pos="8306"/>
          <w:tab w:val="center" w:pos="4500"/>
        </w:tabs>
        <w:ind w:left="-426"/>
        <w:rPr>
          <w:sz w:val="22"/>
          <w:szCs w:val="22"/>
        </w:rPr>
      </w:pPr>
    </w:p>
    <w:p w14:paraId="16B675F6" w14:textId="77777777" w:rsidR="0039439F" w:rsidRDefault="0039439F" w:rsidP="0039439F">
      <w:pPr>
        <w:pStyle w:val="Footer"/>
        <w:jc w:val="center"/>
        <w:rPr>
          <w:b/>
          <w:caps/>
          <w:sz w:val="22"/>
          <w:szCs w:val="22"/>
        </w:rPr>
      </w:pPr>
    </w:p>
    <w:p w14:paraId="70D82B04" w14:textId="77777777" w:rsidR="0039439F" w:rsidRPr="00BE278A" w:rsidRDefault="0039439F" w:rsidP="0039439F">
      <w:pPr>
        <w:pStyle w:val="Footer"/>
        <w:jc w:val="center"/>
        <w:rPr>
          <w:rFonts w:eastAsiaTheme="minorEastAsia"/>
          <w:b/>
          <w:bCs/>
          <w:caps/>
          <w:noProof/>
          <w:sz w:val="22"/>
          <w:szCs w:val="22"/>
          <w:lang w:eastAsia="en-GB"/>
        </w:rPr>
      </w:pPr>
      <w:r w:rsidRPr="00BE278A">
        <w:rPr>
          <w:b/>
          <w:caps/>
          <w:sz w:val="22"/>
          <w:szCs w:val="22"/>
        </w:rPr>
        <w:t xml:space="preserve">Do no harm </w:t>
      </w:r>
      <w:r w:rsidRPr="00BE278A">
        <w:rPr>
          <w:rFonts w:eastAsiaTheme="minorEastAsia"/>
          <w:b/>
          <w:bCs/>
          <w:caps/>
          <w:noProof/>
          <w:sz w:val="22"/>
          <w:szCs w:val="22"/>
          <w:lang w:eastAsia="en-GB"/>
        </w:rPr>
        <w:t>- Stay safe - take personal responsibility</w:t>
      </w:r>
    </w:p>
    <w:p w14:paraId="2FF731B0" w14:textId="77777777" w:rsidR="0039439F" w:rsidRDefault="0039439F" w:rsidP="0039439F">
      <w:pPr>
        <w:pStyle w:val="Footer"/>
        <w:rPr>
          <w:rFonts w:eastAsiaTheme="minorEastAsia"/>
          <w:b/>
          <w:bCs/>
          <w:caps/>
          <w:noProof/>
          <w:sz w:val="22"/>
          <w:szCs w:val="22"/>
          <w:lang w:eastAsia="en-GB"/>
        </w:rPr>
      </w:pPr>
    </w:p>
    <w:p w14:paraId="393A02E2" w14:textId="77777777" w:rsidR="0039439F" w:rsidRDefault="0039439F" w:rsidP="0039439F">
      <w:pPr>
        <w:pStyle w:val="Footer"/>
        <w:rPr>
          <w:rFonts w:eastAsiaTheme="minorEastAsia"/>
          <w:b/>
          <w:bCs/>
          <w:caps/>
          <w:noProof/>
          <w:sz w:val="22"/>
          <w:szCs w:val="22"/>
          <w:lang w:eastAsia="en-GB"/>
        </w:rPr>
        <w:sectPr w:rsidR="0039439F" w:rsidSect="00D05533">
          <w:footerReference w:type="default" r:id="rId13"/>
          <w:pgSz w:w="11906" w:h="16838" w:code="9"/>
          <w:pgMar w:top="1440" w:right="1440" w:bottom="1440" w:left="1440" w:header="720" w:footer="720" w:gutter="0"/>
          <w:cols w:space="708"/>
          <w:docGrid w:linePitch="360"/>
        </w:sectPr>
      </w:pPr>
    </w:p>
    <w:p w14:paraId="018D58B2" w14:textId="1854C70D" w:rsidR="0039439F" w:rsidRDefault="0039439F" w:rsidP="0039439F">
      <w:pPr>
        <w:pStyle w:val="NormalWeb"/>
        <w:spacing w:before="0" w:beforeAutospacing="0" w:after="0" w:afterAutospacing="0" w:line="240" w:lineRule="atLeast"/>
        <w:rPr>
          <w:rFonts w:ascii="Arial" w:hAnsi="Arial" w:cs="Arial"/>
          <w:b/>
          <w:bCs/>
          <w:color w:val="000000"/>
        </w:rPr>
      </w:pPr>
      <w:r>
        <w:rPr>
          <w:rFonts w:ascii="Arial" w:hAnsi="Arial" w:cs="Arial"/>
          <w:b/>
          <w:bCs/>
          <w:color w:val="000000"/>
        </w:rPr>
        <w:lastRenderedPageBreak/>
        <w:t>Introduction</w:t>
      </w:r>
    </w:p>
    <w:p w14:paraId="269047CF" w14:textId="77777777" w:rsidR="0039439F" w:rsidRDefault="0039439F" w:rsidP="0039439F">
      <w:pPr>
        <w:pStyle w:val="NormalWeb"/>
        <w:spacing w:before="0" w:beforeAutospacing="0" w:after="0" w:afterAutospacing="0" w:line="240" w:lineRule="atLeast"/>
        <w:rPr>
          <w:rFonts w:ascii="Arial" w:hAnsi="Arial" w:cs="Arial"/>
          <w:b/>
          <w:bCs/>
          <w:color w:val="000000"/>
        </w:rPr>
      </w:pPr>
    </w:p>
    <w:p w14:paraId="081F8AF3" w14:textId="0AED3623" w:rsidR="0039439F" w:rsidRDefault="0039439F" w:rsidP="0039439F">
      <w:pPr>
        <w:pStyle w:val="NormalWeb"/>
        <w:spacing w:before="0" w:beforeAutospacing="0" w:after="0" w:afterAutospacing="0" w:line="240" w:lineRule="atLeast"/>
        <w:rPr>
          <w:rStyle w:val="Hyperlink"/>
          <w:rFonts w:ascii="Arial" w:hAnsi="Arial" w:cs="Arial"/>
          <w:color w:val="auto"/>
          <w:u w:val="none"/>
        </w:rPr>
      </w:pPr>
      <w:r w:rsidRPr="00A977F3">
        <w:rPr>
          <w:rFonts w:ascii="Arial" w:hAnsi="Arial" w:cs="Arial"/>
          <w:color w:val="000000"/>
        </w:rPr>
        <w:t>This report is part of a programme of liaison visits of prisons to be carried out by </w:t>
      </w:r>
      <w:r w:rsidRPr="00A977F3">
        <w:rPr>
          <w:rStyle w:val="HTMLAcronym"/>
          <w:rFonts w:ascii="Arial" w:hAnsi="Arial" w:cs="Arial"/>
          <w:color w:val="000000"/>
        </w:rPr>
        <w:t>H</w:t>
      </w:r>
      <w:r w:rsidR="00633A4A">
        <w:rPr>
          <w:rStyle w:val="HTMLAcronym"/>
          <w:rFonts w:ascii="Arial" w:hAnsi="Arial" w:cs="Arial"/>
          <w:color w:val="000000"/>
        </w:rPr>
        <w:t>er </w:t>
      </w:r>
      <w:r w:rsidRPr="00A977F3">
        <w:rPr>
          <w:rStyle w:val="HTMLAcronym"/>
          <w:rFonts w:ascii="Arial" w:hAnsi="Arial" w:cs="Arial"/>
          <w:color w:val="000000"/>
        </w:rPr>
        <w:t>M</w:t>
      </w:r>
      <w:r w:rsidR="00633A4A">
        <w:rPr>
          <w:rStyle w:val="HTMLAcronym"/>
          <w:rFonts w:ascii="Arial" w:hAnsi="Arial" w:cs="Arial"/>
          <w:color w:val="000000"/>
        </w:rPr>
        <w:t>ajesty’s</w:t>
      </w:r>
      <w:r w:rsidRPr="00A977F3">
        <w:rPr>
          <w:rFonts w:ascii="Arial" w:hAnsi="Arial" w:cs="Arial"/>
          <w:color w:val="000000"/>
        </w:rPr>
        <w:t> Inspectorate of Prisons for Scotland (</w:t>
      </w:r>
      <w:r w:rsidRPr="00A977F3">
        <w:rPr>
          <w:rStyle w:val="HTMLAcronym"/>
          <w:rFonts w:ascii="Arial" w:hAnsi="Arial" w:cs="Arial"/>
          <w:color w:val="000000"/>
        </w:rPr>
        <w:t>HMIPS</w:t>
      </w:r>
      <w:r w:rsidRPr="00A977F3">
        <w:rPr>
          <w:rFonts w:ascii="Arial" w:hAnsi="Arial" w:cs="Arial"/>
          <w:color w:val="000000"/>
        </w:rPr>
        <w:t>) during the COVID–19 pandemic emergency and was conducted under HMIPS’</w:t>
      </w:r>
      <w:r w:rsidR="00633A4A">
        <w:rPr>
          <w:rFonts w:ascii="Arial" w:hAnsi="Arial" w:cs="Arial"/>
          <w:color w:val="000000"/>
        </w:rPr>
        <w:t>s</w:t>
      </w:r>
      <w:r w:rsidRPr="00A977F3">
        <w:rPr>
          <w:rFonts w:ascii="Arial" w:hAnsi="Arial" w:cs="Arial"/>
          <w:color w:val="000000"/>
        </w:rPr>
        <w:t xml:space="preserve"> new, albeit temporary, </w:t>
      </w:r>
      <w:hyperlink r:id="rId14" w:history="1">
        <w:r w:rsidRPr="00A977F3">
          <w:rPr>
            <w:rStyle w:val="Hyperlink"/>
            <w:rFonts w:ascii="Arial" w:hAnsi="Arial" w:cs="Arial"/>
          </w:rPr>
          <w:t>Liaison Visits Framework for Prisons and Court Custody Units</w:t>
        </w:r>
      </w:hyperlink>
      <w:r w:rsidRPr="00234C4F">
        <w:rPr>
          <w:rStyle w:val="Hyperlink"/>
          <w:rFonts w:ascii="Arial" w:hAnsi="Arial" w:cs="Arial"/>
          <w:u w:val="none"/>
        </w:rPr>
        <w:t xml:space="preserve"> </w:t>
      </w:r>
      <w:r w:rsidRPr="00234C4F">
        <w:rPr>
          <w:rStyle w:val="Hyperlink"/>
          <w:rFonts w:ascii="Arial" w:hAnsi="Arial" w:cs="Arial"/>
          <w:color w:val="auto"/>
          <w:u w:val="none"/>
        </w:rPr>
        <w:t>published in April</w:t>
      </w:r>
      <w:r w:rsidR="00234C4F">
        <w:rPr>
          <w:rStyle w:val="Hyperlink"/>
          <w:rFonts w:ascii="Arial" w:hAnsi="Arial" w:cs="Arial"/>
          <w:color w:val="auto"/>
          <w:u w:val="none"/>
        </w:rPr>
        <w:t> 2020.</w:t>
      </w:r>
    </w:p>
    <w:p w14:paraId="494293DD" w14:textId="77777777" w:rsidR="00234C4F" w:rsidRPr="00234C4F" w:rsidRDefault="00234C4F" w:rsidP="0039439F">
      <w:pPr>
        <w:pStyle w:val="NormalWeb"/>
        <w:spacing w:before="0" w:beforeAutospacing="0" w:after="0" w:afterAutospacing="0" w:line="240" w:lineRule="atLeast"/>
        <w:rPr>
          <w:rStyle w:val="Hyperlink"/>
          <w:rFonts w:ascii="Arial" w:hAnsi="Arial" w:cs="Arial"/>
          <w:color w:val="auto"/>
          <w:u w:val="none"/>
        </w:rPr>
      </w:pPr>
    </w:p>
    <w:p w14:paraId="6444043F" w14:textId="77777777" w:rsidR="0039439F" w:rsidRPr="00A977F3" w:rsidRDefault="0039439F" w:rsidP="0039439F">
      <w:pPr>
        <w:rPr>
          <w:b/>
          <w:szCs w:val="24"/>
        </w:rPr>
      </w:pPr>
      <w:r w:rsidRPr="00A977F3">
        <w:rPr>
          <w:b/>
          <w:szCs w:val="24"/>
        </w:rPr>
        <w:t>Background Information</w:t>
      </w:r>
    </w:p>
    <w:p w14:paraId="2063D7D4" w14:textId="77777777" w:rsidR="0039439F" w:rsidRPr="00A977F3" w:rsidRDefault="0039439F" w:rsidP="0039439F">
      <w:pPr>
        <w:rPr>
          <w:szCs w:val="24"/>
          <w:u w:val="single"/>
        </w:rPr>
      </w:pPr>
    </w:p>
    <w:p w14:paraId="315BABEB" w14:textId="77777777" w:rsidR="0039439F" w:rsidRDefault="0039439F" w:rsidP="0039439F">
      <w:pPr>
        <w:rPr>
          <w:color w:val="000000"/>
          <w:szCs w:val="24"/>
        </w:rPr>
      </w:pPr>
      <w:r w:rsidRPr="00774D89">
        <w:rPr>
          <w:szCs w:val="24"/>
        </w:rPr>
        <w:t xml:space="preserve">The </w:t>
      </w:r>
      <w:r w:rsidR="00512A48" w:rsidRPr="00774D89">
        <w:rPr>
          <w:szCs w:val="24"/>
        </w:rPr>
        <w:t xml:space="preserve">adapted inspection methodology incorporated into the design of the </w:t>
      </w:r>
      <w:r w:rsidRPr="00774D89">
        <w:rPr>
          <w:szCs w:val="24"/>
        </w:rPr>
        <w:t xml:space="preserve">prison liaison </w:t>
      </w:r>
      <w:r w:rsidRPr="00A977F3">
        <w:rPr>
          <w:color w:val="000000"/>
          <w:szCs w:val="24"/>
        </w:rPr>
        <w:t>visits</w:t>
      </w:r>
      <w:r w:rsidR="00774D89">
        <w:rPr>
          <w:color w:val="000000"/>
          <w:szCs w:val="24"/>
        </w:rPr>
        <w:t>,</w:t>
      </w:r>
      <w:r w:rsidRPr="00A977F3">
        <w:rPr>
          <w:color w:val="000000"/>
          <w:szCs w:val="24"/>
        </w:rPr>
        <w:t xml:space="preserve"> will contribute to the </w:t>
      </w:r>
      <w:r w:rsidRPr="00A977F3">
        <w:rPr>
          <w:rStyle w:val="HTMLAcronym"/>
          <w:color w:val="000000"/>
          <w:szCs w:val="24"/>
        </w:rPr>
        <w:t>UK</w:t>
      </w:r>
      <w:r w:rsidRPr="00A977F3">
        <w:rPr>
          <w:color w:val="000000"/>
          <w:szCs w:val="24"/>
        </w:rPr>
        <w:t xml:space="preserve">’s response to its international obligations under the Optional Protocol to the </w:t>
      </w:r>
      <w:r w:rsidRPr="00A977F3">
        <w:rPr>
          <w:rStyle w:val="HTMLAcronym"/>
          <w:color w:val="000000"/>
          <w:szCs w:val="24"/>
        </w:rPr>
        <w:t>UN</w:t>
      </w:r>
      <w:r w:rsidRPr="00A977F3">
        <w:rPr>
          <w:color w:val="000000"/>
          <w:szCs w:val="24"/>
        </w:rPr>
        <w:t> Convention against Torture and other Cruel, Inhuman or Degrading Treatment or Punishment (</w:t>
      </w:r>
      <w:r w:rsidRPr="00A977F3">
        <w:rPr>
          <w:rStyle w:val="HTMLAcronym"/>
          <w:color w:val="000000"/>
          <w:szCs w:val="24"/>
        </w:rPr>
        <w:t>OPCAT</w:t>
      </w:r>
      <w:r w:rsidRPr="00A977F3">
        <w:rPr>
          <w:color w:val="000000"/>
          <w:szCs w:val="24"/>
        </w:rPr>
        <w:t xml:space="preserve">).  </w:t>
      </w:r>
      <w:r w:rsidRPr="00A977F3">
        <w:rPr>
          <w:rStyle w:val="HTMLAcronym"/>
          <w:color w:val="000000"/>
          <w:szCs w:val="24"/>
        </w:rPr>
        <w:t xml:space="preserve">OPCAT </w:t>
      </w:r>
      <w:r w:rsidRPr="00A977F3">
        <w:rPr>
          <w:color w:val="000000"/>
          <w:szCs w:val="24"/>
        </w:rPr>
        <w:t>requires that all places of detention are visited regularly by independent bodies; known as the National Preventive Mechanism (</w:t>
      </w:r>
      <w:r w:rsidRPr="00A977F3">
        <w:rPr>
          <w:rStyle w:val="HTMLAcronym"/>
          <w:color w:val="000000"/>
          <w:szCs w:val="24"/>
        </w:rPr>
        <w:t>NPM</w:t>
      </w:r>
      <w:r w:rsidRPr="00A977F3">
        <w:rPr>
          <w:color w:val="000000"/>
          <w:szCs w:val="24"/>
        </w:rPr>
        <w:t xml:space="preserve">);  which monitor the treatment of and conditions for detention.  </w:t>
      </w:r>
      <w:r w:rsidRPr="00A977F3">
        <w:rPr>
          <w:rStyle w:val="HTMLAcronym"/>
          <w:color w:val="000000"/>
          <w:szCs w:val="24"/>
        </w:rPr>
        <w:t>HMIPS</w:t>
      </w:r>
      <w:r w:rsidRPr="00A977F3">
        <w:rPr>
          <w:color w:val="000000"/>
          <w:szCs w:val="24"/>
        </w:rPr>
        <w:t xml:space="preserve"> is one of several bodies making up the </w:t>
      </w:r>
      <w:r w:rsidRPr="00A977F3">
        <w:rPr>
          <w:rStyle w:val="HTMLAcronym"/>
          <w:color w:val="000000"/>
          <w:szCs w:val="24"/>
        </w:rPr>
        <w:t xml:space="preserve">NPM </w:t>
      </w:r>
      <w:r w:rsidRPr="00A977F3">
        <w:rPr>
          <w:color w:val="000000"/>
          <w:szCs w:val="24"/>
        </w:rPr>
        <w:t xml:space="preserve">in the </w:t>
      </w:r>
      <w:r w:rsidRPr="00A977F3">
        <w:rPr>
          <w:rStyle w:val="HTMLAcronym"/>
          <w:color w:val="000000"/>
          <w:szCs w:val="24"/>
        </w:rPr>
        <w:t>UK</w:t>
      </w:r>
      <w:r w:rsidRPr="00A977F3">
        <w:rPr>
          <w:color w:val="000000"/>
          <w:szCs w:val="24"/>
        </w:rPr>
        <w:t>.</w:t>
      </w:r>
    </w:p>
    <w:p w14:paraId="24DF3049" w14:textId="77777777" w:rsidR="0039439F" w:rsidRPr="00A977F3" w:rsidRDefault="0039439F" w:rsidP="0039439F">
      <w:pPr>
        <w:rPr>
          <w:szCs w:val="24"/>
        </w:rPr>
      </w:pPr>
    </w:p>
    <w:p w14:paraId="214C3929" w14:textId="6BA35212" w:rsidR="0039439F" w:rsidRDefault="0039439F" w:rsidP="0039439F">
      <w:pPr>
        <w:pStyle w:val="NormalWeb"/>
        <w:spacing w:before="0" w:beforeAutospacing="0" w:after="0" w:afterAutospacing="0" w:line="240" w:lineRule="atLeast"/>
        <w:rPr>
          <w:rStyle w:val="Hyperlink"/>
          <w:rFonts w:ascii="Arial" w:hAnsi="Arial" w:cs="Arial"/>
          <w:color w:val="6633FF"/>
        </w:rPr>
      </w:pPr>
      <w:r w:rsidRPr="00A977F3">
        <w:rPr>
          <w:rStyle w:val="HTMLAcronym"/>
          <w:rFonts w:ascii="Arial" w:hAnsi="Arial" w:cs="Arial"/>
          <w:color w:val="000000"/>
        </w:rPr>
        <w:t>H</w:t>
      </w:r>
      <w:r w:rsidR="00633A4A">
        <w:rPr>
          <w:rStyle w:val="HTMLAcronym"/>
          <w:rFonts w:ascii="Arial" w:hAnsi="Arial" w:cs="Arial"/>
          <w:color w:val="000000"/>
        </w:rPr>
        <w:t>er </w:t>
      </w:r>
      <w:r w:rsidRPr="00A977F3">
        <w:rPr>
          <w:rStyle w:val="HTMLAcronym"/>
          <w:rFonts w:ascii="Arial" w:hAnsi="Arial" w:cs="Arial"/>
          <w:color w:val="000000"/>
        </w:rPr>
        <w:t>M</w:t>
      </w:r>
      <w:r w:rsidR="00633A4A">
        <w:rPr>
          <w:rStyle w:val="HTMLAcronym"/>
          <w:rFonts w:ascii="Arial" w:hAnsi="Arial" w:cs="Arial"/>
          <w:color w:val="000000"/>
        </w:rPr>
        <w:t>ajesty’s</w:t>
      </w:r>
      <w:r w:rsidRPr="00A977F3">
        <w:rPr>
          <w:rFonts w:ascii="Arial" w:hAnsi="Arial" w:cs="Arial"/>
          <w:color w:val="000000"/>
        </w:rPr>
        <w:t> Chief Inspector of Prisons for Scotland (</w:t>
      </w:r>
      <w:r w:rsidRPr="00A977F3">
        <w:rPr>
          <w:rStyle w:val="HTMLAcronym"/>
          <w:rFonts w:ascii="Arial" w:hAnsi="Arial" w:cs="Arial"/>
          <w:color w:val="000000"/>
        </w:rPr>
        <w:t>HMCIPS</w:t>
      </w:r>
      <w:r w:rsidRPr="00A977F3">
        <w:rPr>
          <w:rFonts w:ascii="Arial" w:hAnsi="Arial" w:cs="Arial"/>
          <w:color w:val="000000"/>
        </w:rPr>
        <w:t>) assesses the treatment and care of prisoners across the Scottish Prison Service (</w:t>
      </w:r>
      <w:r w:rsidRPr="00A977F3">
        <w:rPr>
          <w:rStyle w:val="HTMLAcronym"/>
          <w:rFonts w:ascii="Arial" w:hAnsi="Arial" w:cs="Arial"/>
          <w:color w:val="000000"/>
        </w:rPr>
        <w:t>SPS</w:t>
      </w:r>
      <w:r w:rsidRPr="00A977F3">
        <w:rPr>
          <w:rFonts w:ascii="Arial" w:hAnsi="Arial" w:cs="Arial"/>
          <w:color w:val="000000"/>
        </w:rPr>
        <w:t>) estate against a pre</w:t>
      </w:r>
      <w:r w:rsidRPr="00A977F3">
        <w:rPr>
          <w:rFonts w:ascii="Arial" w:hAnsi="Arial" w:cs="Arial"/>
          <w:color w:val="000000"/>
        </w:rPr>
        <w:noBreakHyphen/>
        <w:t xml:space="preserve">defined set of Standards.  These Standards are set out in the document </w:t>
      </w:r>
      <w:hyperlink r:id="rId15" w:history="1">
        <w:r w:rsidRPr="00A977F3">
          <w:rPr>
            <w:rStyle w:val="Hyperlink"/>
            <w:rFonts w:ascii="Arial" w:hAnsi="Arial" w:cs="Arial"/>
            <w:color w:val="6633FF"/>
          </w:rPr>
          <w:t>Standards for Inspecting and Monitoring Prisons in Scotland</w:t>
        </w:r>
      </w:hyperlink>
      <w:r>
        <w:rPr>
          <w:rStyle w:val="Hyperlink"/>
          <w:rFonts w:ascii="Arial" w:hAnsi="Arial" w:cs="Arial"/>
          <w:color w:val="6633FF"/>
        </w:rPr>
        <w:t>.</w:t>
      </w:r>
    </w:p>
    <w:p w14:paraId="0439AF2B" w14:textId="77777777" w:rsidR="0039439F" w:rsidRPr="00A977F3" w:rsidRDefault="0039439F" w:rsidP="0039439F">
      <w:pPr>
        <w:pStyle w:val="NormalWeb"/>
        <w:spacing w:before="0" w:beforeAutospacing="0" w:after="0" w:afterAutospacing="0" w:line="240" w:lineRule="atLeast"/>
        <w:rPr>
          <w:rFonts w:ascii="Arial" w:hAnsi="Arial" w:cs="Arial"/>
          <w:color w:val="000000"/>
        </w:rPr>
      </w:pPr>
    </w:p>
    <w:p w14:paraId="3401ACDC" w14:textId="77777777" w:rsidR="0039439F" w:rsidRPr="000337A4" w:rsidRDefault="0039439F" w:rsidP="0039439F">
      <w:pPr>
        <w:rPr>
          <w:b/>
          <w:bCs/>
          <w:szCs w:val="24"/>
        </w:rPr>
      </w:pPr>
      <w:r w:rsidRPr="000337A4">
        <w:rPr>
          <w:b/>
          <w:bCs/>
          <w:szCs w:val="24"/>
        </w:rPr>
        <w:t>Process</w:t>
      </w:r>
    </w:p>
    <w:p w14:paraId="3F513C27" w14:textId="77777777" w:rsidR="0039439F" w:rsidRPr="000337A4" w:rsidRDefault="0039439F" w:rsidP="0039439F">
      <w:pPr>
        <w:rPr>
          <w:szCs w:val="24"/>
        </w:rPr>
      </w:pPr>
    </w:p>
    <w:p w14:paraId="2A7D81E8" w14:textId="6E78F4F2" w:rsidR="0039439F" w:rsidRDefault="0039439F" w:rsidP="0039439F">
      <w:pPr>
        <w:pStyle w:val="NormalWeb"/>
        <w:spacing w:before="0" w:beforeAutospacing="0" w:after="0" w:afterAutospacing="0" w:line="240" w:lineRule="atLeast"/>
        <w:rPr>
          <w:rFonts w:ascii="Arial" w:hAnsi="Arial" w:cs="Arial"/>
          <w:color w:val="000000"/>
        </w:rPr>
      </w:pPr>
      <w:r w:rsidRPr="000337A4">
        <w:rPr>
          <w:rFonts w:ascii="Arial" w:hAnsi="Arial" w:cs="Arial"/>
        </w:rPr>
        <w:t>Prior to undertaking a liaison visit, HMIPS will undertake a risk assessment to determine both the selection of the prison to visit but also the priority areas or focus to discuss with the Governor–in</w:t>
      </w:r>
      <w:r w:rsidRPr="000337A4">
        <w:rPr>
          <w:rFonts w:ascii="Arial" w:hAnsi="Arial" w:cs="Arial"/>
        </w:rPr>
        <w:noBreakHyphen/>
      </w:r>
      <w:r w:rsidR="00512A48">
        <w:rPr>
          <w:rFonts w:ascii="Arial" w:hAnsi="Arial" w:cs="Arial"/>
        </w:rPr>
        <w:t xml:space="preserve">Charge (GIC). </w:t>
      </w:r>
      <w:r w:rsidRPr="000337A4">
        <w:rPr>
          <w:rFonts w:ascii="Arial" w:hAnsi="Arial" w:cs="Arial"/>
          <w:color w:val="000000"/>
        </w:rPr>
        <w:t xml:space="preserve"> As these are </w:t>
      </w:r>
      <w:r w:rsidR="003E1215">
        <w:rPr>
          <w:rFonts w:ascii="Arial" w:hAnsi="Arial" w:cs="Arial"/>
          <w:color w:val="000000"/>
        </w:rPr>
        <w:t>two</w:t>
      </w:r>
      <w:r w:rsidR="003E1215" w:rsidRPr="000337A4">
        <w:rPr>
          <w:rFonts w:ascii="Arial" w:hAnsi="Arial" w:cs="Arial"/>
          <w:color w:val="000000"/>
        </w:rPr>
        <w:t> </w:t>
      </w:r>
      <w:r w:rsidRPr="000337A4">
        <w:rPr>
          <w:rFonts w:ascii="Arial" w:hAnsi="Arial" w:cs="Arial"/>
          <w:color w:val="000000"/>
        </w:rPr>
        <w:t xml:space="preserve">day visits, core elements of each of the nine Standards </w:t>
      </w:r>
      <w:r w:rsidRPr="00B564A9">
        <w:rPr>
          <w:rFonts w:ascii="Arial" w:hAnsi="Arial" w:cs="Arial"/>
        </w:rPr>
        <w:t>as set out in HMIPS’</w:t>
      </w:r>
      <w:r w:rsidR="00633A4A">
        <w:rPr>
          <w:rFonts w:ascii="Arial" w:hAnsi="Arial" w:cs="Arial"/>
        </w:rPr>
        <w:t>s</w:t>
      </w:r>
      <w:r w:rsidRPr="00B564A9">
        <w:rPr>
          <w:rFonts w:ascii="Arial" w:hAnsi="Arial" w:cs="Arial"/>
        </w:rPr>
        <w:t xml:space="preserve"> </w:t>
      </w:r>
      <w:hyperlink r:id="rId16" w:history="1">
        <w:r w:rsidRPr="000337A4">
          <w:rPr>
            <w:rStyle w:val="Hyperlink"/>
            <w:rFonts w:ascii="Arial" w:hAnsi="Arial" w:cs="Arial"/>
            <w:color w:val="6633FF"/>
          </w:rPr>
          <w:t>Standards for Inspecting and Monitoring Prisons in Scotland</w:t>
        </w:r>
      </w:hyperlink>
      <w:r>
        <w:rPr>
          <w:rStyle w:val="Hyperlink"/>
          <w:rFonts w:ascii="Arial" w:hAnsi="Arial" w:cs="Arial"/>
          <w:color w:val="6633FF"/>
        </w:rPr>
        <w:t xml:space="preserve"> </w:t>
      </w:r>
      <w:r w:rsidRPr="000337A4">
        <w:rPr>
          <w:rFonts w:ascii="Arial" w:hAnsi="Arial" w:cs="Arial"/>
          <w:color w:val="000000"/>
        </w:rPr>
        <w:t>will be reflected in the COVID</w:t>
      </w:r>
      <w:r w:rsidRPr="000337A4">
        <w:rPr>
          <w:rFonts w:ascii="Arial" w:hAnsi="Arial" w:cs="Arial"/>
          <w:color w:val="000000"/>
        </w:rPr>
        <w:noBreakHyphen/>
        <w:t>19 commentary and are designed to provide information to prisoners, prison staff, and the wider community on the areas that have been looked at during</w:t>
      </w:r>
      <w:r w:rsidR="007D2F0B">
        <w:rPr>
          <w:rFonts w:ascii="Arial" w:hAnsi="Arial" w:cs="Arial"/>
          <w:color w:val="000000"/>
        </w:rPr>
        <w:t xml:space="preserve"> the course of a liaison visit.</w:t>
      </w:r>
    </w:p>
    <w:p w14:paraId="2BED5DAD" w14:textId="77777777" w:rsidR="0039439F" w:rsidRPr="000337A4" w:rsidRDefault="0039439F" w:rsidP="0039439F">
      <w:pPr>
        <w:pStyle w:val="NormalWeb"/>
        <w:spacing w:before="0" w:beforeAutospacing="0" w:after="0" w:afterAutospacing="0" w:line="240" w:lineRule="atLeast"/>
        <w:rPr>
          <w:rFonts w:ascii="Arial" w:hAnsi="Arial" w:cs="Arial"/>
          <w:color w:val="000000"/>
        </w:rPr>
      </w:pPr>
    </w:p>
    <w:p w14:paraId="4C2F78C2" w14:textId="77777777" w:rsidR="0039439F" w:rsidRDefault="0039439F" w:rsidP="0039439F">
      <w:pPr>
        <w:pStyle w:val="NormalWeb"/>
        <w:spacing w:before="0" w:beforeAutospacing="0" w:after="0" w:afterAutospacing="0" w:line="240" w:lineRule="atLeast"/>
        <w:rPr>
          <w:rFonts w:ascii="Arial" w:hAnsi="Arial" w:cs="Arial"/>
          <w:color w:val="000000"/>
        </w:rPr>
      </w:pPr>
      <w:r w:rsidRPr="00A977F3">
        <w:rPr>
          <w:rFonts w:ascii="Arial" w:hAnsi="Arial" w:cs="Arial"/>
          <w:color w:val="000000"/>
        </w:rPr>
        <w:t>These liaison visit reports will also provide assurance to Ministers and the wider public that scrutiny of the treatment and conditions in which prisoners are held has been continued during the pandemic.</w:t>
      </w:r>
    </w:p>
    <w:p w14:paraId="54388C2F" w14:textId="77777777" w:rsidR="0039439F" w:rsidRPr="00A977F3" w:rsidRDefault="0039439F" w:rsidP="0039439F">
      <w:pPr>
        <w:pStyle w:val="NormalWeb"/>
        <w:spacing w:before="0" w:beforeAutospacing="0" w:after="0" w:afterAutospacing="0" w:line="240" w:lineRule="atLeast"/>
        <w:rPr>
          <w:rFonts w:ascii="Arial" w:hAnsi="Arial" w:cs="Arial"/>
          <w:color w:val="000000"/>
        </w:rPr>
      </w:pPr>
    </w:p>
    <w:p w14:paraId="1866BB85" w14:textId="77777777" w:rsidR="0039439F" w:rsidRPr="00A977F3" w:rsidRDefault="0039439F" w:rsidP="0039439F">
      <w:pPr>
        <w:rPr>
          <w:b/>
          <w:szCs w:val="24"/>
        </w:rPr>
      </w:pPr>
      <w:r w:rsidRPr="00A977F3">
        <w:rPr>
          <w:szCs w:val="24"/>
        </w:rPr>
        <w:t>The findings of these liaison visits will be reported to the appropriate bodies for information and action and published on our website.</w:t>
      </w:r>
    </w:p>
    <w:p w14:paraId="3834ABFE" w14:textId="77777777" w:rsidR="0039439F" w:rsidRDefault="0039439F" w:rsidP="0039439F">
      <w:pPr>
        <w:rPr>
          <w:b/>
          <w:szCs w:val="24"/>
        </w:rPr>
      </w:pPr>
    </w:p>
    <w:p w14:paraId="57B6FE79" w14:textId="77777777" w:rsidR="0039439F" w:rsidRDefault="0039439F" w:rsidP="0039439F">
      <w:pPr>
        <w:rPr>
          <w:b/>
          <w:szCs w:val="24"/>
        </w:rPr>
      </w:pPr>
    </w:p>
    <w:p w14:paraId="06A8E626" w14:textId="77777777" w:rsidR="0039439F" w:rsidRPr="00A977F3" w:rsidRDefault="0039439F" w:rsidP="0039439F">
      <w:pPr>
        <w:tabs>
          <w:tab w:val="clear" w:pos="720"/>
          <w:tab w:val="clear" w:pos="1440"/>
          <w:tab w:val="clear" w:pos="2160"/>
          <w:tab w:val="clear" w:pos="2880"/>
          <w:tab w:val="clear" w:pos="4680"/>
          <w:tab w:val="clear" w:pos="5400"/>
          <w:tab w:val="clear" w:pos="9000"/>
        </w:tabs>
        <w:rPr>
          <w:b/>
          <w:szCs w:val="24"/>
        </w:rPr>
      </w:pPr>
      <w:r w:rsidRPr="00A977F3">
        <w:rPr>
          <w:b/>
          <w:szCs w:val="24"/>
        </w:rPr>
        <w:br w:type="page"/>
      </w:r>
    </w:p>
    <w:p w14:paraId="1891F4B5" w14:textId="77777777" w:rsidR="00B951DB" w:rsidRPr="00B951DB" w:rsidRDefault="00B951DB" w:rsidP="00B951DB">
      <w:pPr>
        <w:rPr>
          <w:b/>
          <w:szCs w:val="24"/>
        </w:rPr>
      </w:pPr>
      <w:r w:rsidRPr="00B951DB">
        <w:rPr>
          <w:b/>
          <w:szCs w:val="24"/>
          <w:lang w:eastAsia="en-GB"/>
        </w:rPr>
        <w:lastRenderedPageBreak/>
        <w:t xml:space="preserve">REPORT ON A LIAISON VISIT TO HMP </w:t>
      </w:r>
      <w:r>
        <w:rPr>
          <w:b/>
          <w:szCs w:val="24"/>
          <w:lang w:eastAsia="en-GB"/>
        </w:rPr>
        <w:t xml:space="preserve">PERTH UNDERTAKEN ON WEDNESDAY 16 AND THURSDAY 17 SEPTEMBER </w:t>
      </w:r>
      <w:r w:rsidRPr="00B951DB">
        <w:rPr>
          <w:b/>
          <w:szCs w:val="24"/>
          <w:lang w:eastAsia="en-GB"/>
        </w:rPr>
        <w:t>2020</w:t>
      </w:r>
      <w:r w:rsidRPr="00B951DB">
        <w:rPr>
          <w:b/>
          <w:szCs w:val="24"/>
          <w:lang w:eastAsia="en-GB"/>
        </w:rPr>
        <w:fldChar w:fldCharType="begin"/>
      </w:r>
      <w:r w:rsidRPr="00B951DB">
        <w:rPr>
          <w:b/>
          <w:szCs w:val="24"/>
          <w:lang w:eastAsia="en-GB"/>
        </w:rPr>
        <w:instrText xml:space="preserve"> NEXT  \* MERGEFORMAT </w:instrText>
      </w:r>
      <w:r w:rsidRPr="00B951DB">
        <w:rPr>
          <w:b/>
          <w:szCs w:val="24"/>
          <w:lang w:eastAsia="en-GB"/>
        </w:rPr>
        <w:fldChar w:fldCharType="end"/>
      </w:r>
    </w:p>
    <w:p w14:paraId="3265805F" w14:textId="77777777" w:rsidR="0039439F" w:rsidRPr="00A977F3" w:rsidRDefault="0039439F" w:rsidP="0039439F">
      <w:pPr>
        <w:rPr>
          <w:b/>
          <w:szCs w:val="24"/>
        </w:rPr>
      </w:pPr>
    </w:p>
    <w:p w14:paraId="42BB0F5C" w14:textId="1C2E139C" w:rsidR="008D3434" w:rsidRPr="000F3753" w:rsidRDefault="008D3434" w:rsidP="008D3434">
      <w:r w:rsidRPr="000F3753">
        <w:t>Prior to undertaking the liaison visit, HMIPS undertook a risk assessment to determine both the selection of the prison to visit but also the priority areas or focus to discuss with the GIC.</w:t>
      </w:r>
    </w:p>
    <w:p w14:paraId="1D491404" w14:textId="77777777" w:rsidR="008D3434" w:rsidRPr="000F3753" w:rsidRDefault="008D3434" w:rsidP="008D3434"/>
    <w:p w14:paraId="486315C2" w14:textId="2ADB34A1" w:rsidR="008D3434" w:rsidRDefault="008D3434" w:rsidP="008D3434">
      <w:r w:rsidRPr="000F3753">
        <w:t>HMP</w:t>
      </w:r>
      <w:r w:rsidR="00234C4F">
        <w:t> </w:t>
      </w:r>
      <w:r>
        <w:t xml:space="preserve">Perth </w:t>
      </w:r>
      <w:r w:rsidRPr="000F3753">
        <w:t>was selected based on HMIPS</w:t>
      </w:r>
      <w:r w:rsidR="00633A4A">
        <w:t>’s</w:t>
      </w:r>
      <w:r w:rsidRPr="000F3753">
        <w:t xml:space="preserve"> prison risk algorithm results over the past few weeks and the need to visit all prisons over </w:t>
      </w:r>
      <w:r w:rsidR="00700DD0">
        <w:t>the period of COVID</w:t>
      </w:r>
      <w:r w:rsidR="00234C4F">
        <w:noBreakHyphen/>
      </w:r>
      <w:r w:rsidR="00700DD0">
        <w:t xml:space="preserve">19 restrictions. </w:t>
      </w:r>
    </w:p>
    <w:p w14:paraId="2AC6B997" w14:textId="77777777" w:rsidR="00633A4A" w:rsidRPr="000F3753" w:rsidRDefault="00633A4A" w:rsidP="008D3434"/>
    <w:p w14:paraId="4EECEDD7" w14:textId="1C30504B" w:rsidR="008D3434" w:rsidRDefault="008D3434" w:rsidP="008D3434">
      <w:r>
        <w:t>The GIC provided a helpful presentation and some useful contextual information about the way HMP Perth had responded to the challenges posed by COVID</w:t>
      </w:r>
      <w:r w:rsidR="003910AF">
        <w:t>-19</w:t>
      </w:r>
      <w:r>
        <w:t xml:space="preserve"> in line with advice from SPS HQ and </w:t>
      </w:r>
      <w:r w:rsidR="00633A4A">
        <w:t xml:space="preserve">the </w:t>
      </w:r>
      <w:r>
        <w:t>Scottish Government</w:t>
      </w:r>
      <w:r w:rsidR="00633A4A">
        <w:t xml:space="preserve"> (SG)</w:t>
      </w:r>
      <w:r>
        <w:t>.</w:t>
      </w:r>
    </w:p>
    <w:p w14:paraId="726D2027" w14:textId="77777777" w:rsidR="008D3434" w:rsidRPr="00694A53" w:rsidRDefault="008D3434" w:rsidP="008D3434"/>
    <w:p w14:paraId="310A243E" w14:textId="3F151FCF" w:rsidR="008D3434" w:rsidRDefault="008D3434" w:rsidP="008D3434">
      <w:r>
        <w:t>On the day of our visit t</w:t>
      </w:r>
      <w:r w:rsidRPr="001C4B9D">
        <w:t xml:space="preserve">he prison came across as calm and orderly, with a regime that was </w:t>
      </w:r>
      <w:r w:rsidR="00077AB9">
        <w:t xml:space="preserve">very </w:t>
      </w:r>
      <w:r>
        <w:t xml:space="preserve">restricted but safe. </w:t>
      </w:r>
      <w:r w:rsidR="00633A4A">
        <w:t xml:space="preserve"> </w:t>
      </w:r>
      <w:r>
        <w:t>T</w:t>
      </w:r>
      <w:r w:rsidRPr="001C4B9D">
        <w:t>he prison was working hard to provide more opportunities and reduce restrictions</w:t>
      </w:r>
      <w:r>
        <w:t xml:space="preserve"> in line with the SPS recovery plan, and the GIC indicated that nearly half of all prisoners </w:t>
      </w:r>
      <w:r w:rsidR="00700DD0">
        <w:t xml:space="preserve">were receiving </w:t>
      </w:r>
      <w:r>
        <w:t xml:space="preserve">access to some form of purposeful activity, but acknowledged it was difficult to provide </w:t>
      </w:r>
      <w:r w:rsidR="0041185F">
        <w:t xml:space="preserve">sufficient activities </w:t>
      </w:r>
      <w:r>
        <w:t>for everyone while complying with COVID</w:t>
      </w:r>
      <w:r w:rsidR="003910AF">
        <w:t>-19</w:t>
      </w:r>
      <w:r>
        <w:t xml:space="preserve"> restrictions on physical distancing.</w:t>
      </w:r>
    </w:p>
    <w:p w14:paraId="2C63D4B1" w14:textId="77777777" w:rsidR="008D3434" w:rsidRDefault="008D3434" w:rsidP="008D3434"/>
    <w:p w14:paraId="26470E03" w14:textId="7D4AEB33" w:rsidR="003E1215" w:rsidRDefault="008D3434" w:rsidP="008D3434">
      <w:r>
        <w:t>The GIC outlined a series of interesting and ambitious ideas for reform and improvements that he hoped to bring in over the next year, which we support and hope come to fruition.</w:t>
      </w:r>
      <w:r w:rsidR="00633A4A">
        <w:t xml:space="preserve"> </w:t>
      </w:r>
      <w:r w:rsidR="00077AB9">
        <w:t xml:space="preserve"> We also hope that some of the innovations that were in place prior to COVID</w:t>
      </w:r>
      <w:r w:rsidR="003910AF">
        <w:t>-19</w:t>
      </w:r>
      <w:r w:rsidR="00234C4F">
        <w:t xml:space="preserve"> will be restarted.</w:t>
      </w:r>
    </w:p>
    <w:p w14:paraId="467B1126" w14:textId="77777777" w:rsidR="003E1215" w:rsidRDefault="003E1215" w:rsidP="008D3434"/>
    <w:p w14:paraId="2E99556A" w14:textId="69FD9580" w:rsidR="008D3434" w:rsidRPr="00633A4A" w:rsidRDefault="00077AB9" w:rsidP="008D3434">
      <w:pPr>
        <w:rPr>
          <w:b/>
          <w:color w:val="000000" w:themeColor="text1"/>
          <w:szCs w:val="24"/>
        </w:rPr>
      </w:pPr>
      <w:r>
        <w:t>Timing for medication that impacted on the regime in previous visits remains a problem.</w:t>
      </w:r>
      <w:r w:rsidR="00700DD0">
        <w:t xml:space="preserve"> HMIPS</w:t>
      </w:r>
      <w:r w:rsidR="0041185F">
        <w:t xml:space="preserve"> also</w:t>
      </w:r>
      <w:r w:rsidR="00700DD0">
        <w:t xml:space="preserve"> remains concerned at the size of some of the double cells </w:t>
      </w:r>
      <w:r w:rsidR="0041185F">
        <w:t xml:space="preserve">in the older buildings built for single occupancy but holding two prisoners </w:t>
      </w:r>
      <w:r w:rsidR="00700DD0">
        <w:t xml:space="preserve">in HMP Perth which HMIPS consider </w:t>
      </w:r>
      <w:r w:rsidR="00700DD0">
        <w:rPr>
          <w:szCs w:val="24"/>
          <w:lang w:eastAsia="en-GB"/>
        </w:rPr>
        <w:t xml:space="preserve">inadequate for two people, particularly given the restricted </w:t>
      </w:r>
      <w:r w:rsidR="00700DD0" w:rsidRPr="00633A4A">
        <w:rPr>
          <w:color w:val="000000" w:themeColor="text1"/>
          <w:szCs w:val="24"/>
          <w:lang w:eastAsia="en-GB"/>
        </w:rPr>
        <w:t>regime.</w:t>
      </w:r>
    </w:p>
    <w:p w14:paraId="7A192FDB" w14:textId="77777777" w:rsidR="00B564A9" w:rsidRDefault="00B564A9" w:rsidP="0039439F">
      <w:pPr>
        <w:rPr>
          <w:b/>
          <w:bCs/>
          <w:szCs w:val="24"/>
        </w:rPr>
      </w:pPr>
    </w:p>
    <w:p w14:paraId="334DE091" w14:textId="77777777" w:rsidR="0039439F" w:rsidRPr="00A977F3" w:rsidRDefault="0039439F" w:rsidP="0039439F">
      <w:pPr>
        <w:rPr>
          <w:b/>
          <w:bCs/>
          <w:szCs w:val="24"/>
        </w:rPr>
      </w:pPr>
      <w:r w:rsidRPr="00A977F3">
        <w:rPr>
          <w:b/>
          <w:bCs/>
          <w:szCs w:val="24"/>
        </w:rPr>
        <w:t>Overall findings of visit under Participation, Accountability, Non-discrimination and equality, Empowerment, and Legality (PANEL) principles</w:t>
      </w:r>
    </w:p>
    <w:p w14:paraId="4DACE5D4" w14:textId="77777777" w:rsidR="0039439F" w:rsidRPr="00A977F3" w:rsidRDefault="0039439F" w:rsidP="0039439F">
      <w:pPr>
        <w:rPr>
          <w:b/>
          <w:bCs/>
          <w:szCs w:val="24"/>
        </w:rPr>
      </w:pPr>
    </w:p>
    <w:p w14:paraId="7CF9D6F8" w14:textId="77777777" w:rsidR="00DE287A" w:rsidRDefault="0039439F" w:rsidP="00DE287A">
      <w:pPr>
        <w:rPr>
          <w:bCs/>
          <w:szCs w:val="24"/>
        </w:rPr>
      </w:pPr>
      <w:r w:rsidRPr="00A977F3">
        <w:rPr>
          <w:szCs w:val="24"/>
        </w:rPr>
        <w:t>In terms of the PANEL principles:</w:t>
      </w:r>
    </w:p>
    <w:p w14:paraId="17B8E9F3" w14:textId="77777777" w:rsidR="00DE287A" w:rsidRDefault="00DE287A" w:rsidP="00DE287A">
      <w:pPr>
        <w:rPr>
          <w:bCs/>
          <w:szCs w:val="24"/>
        </w:rPr>
      </w:pPr>
    </w:p>
    <w:p w14:paraId="2BF3BA83" w14:textId="33039DD5" w:rsidR="00B951DB" w:rsidRPr="00694A53" w:rsidRDefault="00234C4F" w:rsidP="00234C4F">
      <w:pPr>
        <w:tabs>
          <w:tab w:val="clear" w:pos="720"/>
          <w:tab w:val="left" w:pos="567"/>
        </w:tabs>
        <w:ind w:left="567" w:hanging="567"/>
        <w:rPr>
          <w:color w:val="000000" w:themeColor="text1"/>
          <w:szCs w:val="24"/>
        </w:rPr>
      </w:pPr>
      <w:r>
        <w:rPr>
          <w:b/>
          <w:bCs/>
          <w:szCs w:val="24"/>
        </w:rPr>
        <w:tab/>
      </w:r>
      <w:r w:rsidR="0039439F" w:rsidRPr="001C316D">
        <w:rPr>
          <w:b/>
          <w:bCs/>
          <w:szCs w:val="24"/>
        </w:rPr>
        <w:t>Participation</w:t>
      </w:r>
      <w:r w:rsidR="0039439F" w:rsidRPr="001C316D">
        <w:rPr>
          <w:szCs w:val="24"/>
        </w:rPr>
        <w:t xml:space="preserve">.  </w:t>
      </w:r>
      <w:r w:rsidR="001C316D" w:rsidRPr="001C316D">
        <w:rPr>
          <w:szCs w:val="24"/>
        </w:rPr>
        <w:t>Following advice from H</w:t>
      </w:r>
      <w:r w:rsidR="008D3434">
        <w:rPr>
          <w:szCs w:val="24"/>
        </w:rPr>
        <w:t>ealth Protection Scotland (HPS)</w:t>
      </w:r>
      <w:r w:rsidR="001C316D" w:rsidRPr="001C316D">
        <w:rPr>
          <w:szCs w:val="24"/>
        </w:rPr>
        <w:t xml:space="preserve"> HMP Perth</w:t>
      </w:r>
      <w:r w:rsidR="008D3434">
        <w:rPr>
          <w:szCs w:val="24"/>
        </w:rPr>
        <w:t>,</w:t>
      </w:r>
      <w:r w:rsidR="001C316D" w:rsidRPr="001C316D">
        <w:rPr>
          <w:szCs w:val="24"/>
        </w:rPr>
        <w:t xml:space="preserve"> </w:t>
      </w:r>
      <w:r w:rsidR="008D3434">
        <w:rPr>
          <w:szCs w:val="24"/>
        </w:rPr>
        <w:t>like all</w:t>
      </w:r>
      <w:r w:rsidR="001C316D" w:rsidRPr="001C316D">
        <w:rPr>
          <w:szCs w:val="24"/>
        </w:rPr>
        <w:t xml:space="preserve"> other prisons in Scotland</w:t>
      </w:r>
      <w:r w:rsidR="008D3434">
        <w:rPr>
          <w:szCs w:val="24"/>
        </w:rPr>
        <w:t>,</w:t>
      </w:r>
      <w:r w:rsidR="001C316D" w:rsidRPr="001C316D">
        <w:rPr>
          <w:szCs w:val="24"/>
        </w:rPr>
        <w:t xml:space="preserve"> </w:t>
      </w:r>
      <w:r w:rsidR="008D3434">
        <w:rPr>
          <w:szCs w:val="24"/>
        </w:rPr>
        <w:t xml:space="preserve">had </w:t>
      </w:r>
      <w:r w:rsidR="001C316D" w:rsidRPr="001C316D">
        <w:rPr>
          <w:szCs w:val="24"/>
        </w:rPr>
        <w:t xml:space="preserve">been </w:t>
      </w:r>
      <w:r w:rsidR="008D3434">
        <w:rPr>
          <w:szCs w:val="24"/>
        </w:rPr>
        <w:t xml:space="preserve">forced into </w:t>
      </w:r>
      <w:r w:rsidR="001C316D" w:rsidRPr="001C316D">
        <w:rPr>
          <w:szCs w:val="24"/>
        </w:rPr>
        <w:t xml:space="preserve">running a limited regime. </w:t>
      </w:r>
      <w:r w:rsidR="00633A4A">
        <w:rPr>
          <w:szCs w:val="24"/>
        </w:rPr>
        <w:t xml:space="preserve"> </w:t>
      </w:r>
      <w:r w:rsidR="001C316D" w:rsidRPr="001C316D">
        <w:rPr>
          <w:szCs w:val="24"/>
        </w:rPr>
        <w:t>However as lockdown ease</w:t>
      </w:r>
      <w:r w:rsidR="0041185F">
        <w:rPr>
          <w:szCs w:val="24"/>
        </w:rPr>
        <w:t>d</w:t>
      </w:r>
      <w:r w:rsidR="008D3434">
        <w:rPr>
          <w:szCs w:val="24"/>
        </w:rPr>
        <w:t>,</w:t>
      </w:r>
      <w:r w:rsidR="001C316D" w:rsidRPr="001C316D">
        <w:rPr>
          <w:szCs w:val="24"/>
        </w:rPr>
        <w:t xml:space="preserve"> reflecting the guidelines set out by </w:t>
      </w:r>
      <w:r w:rsidR="00633A4A">
        <w:rPr>
          <w:szCs w:val="24"/>
        </w:rPr>
        <w:t>the SG</w:t>
      </w:r>
      <w:r w:rsidR="008D3434">
        <w:rPr>
          <w:szCs w:val="24"/>
        </w:rPr>
        <w:t>,</w:t>
      </w:r>
      <w:r w:rsidR="001C316D" w:rsidRPr="001C316D">
        <w:rPr>
          <w:szCs w:val="24"/>
        </w:rPr>
        <w:t xml:space="preserve"> </w:t>
      </w:r>
      <w:r w:rsidR="00633A4A" w:rsidRPr="001C316D">
        <w:rPr>
          <w:szCs w:val="24"/>
        </w:rPr>
        <w:t>HMP</w:t>
      </w:r>
      <w:r w:rsidR="00633A4A">
        <w:rPr>
          <w:szCs w:val="24"/>
        </w:rPr>
        <w:t> </w:t>
      </w:r>
      <w:r w:rsidR="001C316D" w:rsidRPr="001C316D">
        <w:rPr>
          <w:szCs w:val="24"/>
        </w:rPr>
        <w:t>Perth had looked to increase the level of participation for those in their care.</w:t>
      </w:r>
      <w:r w:rsidR="00633A4A">
        <w:rPr>
          <w:szCs w:val="24"/>
        </w:rPr>
        <w:t xml:space="preserve"> </w:t>
      </w:r>
      <w:r w:rsidR="001C316D" w:rsidRPr="001C316D">
        <w:rPr>
          <w:szCs w:val="24"/>
        </w:rPr>
        <w:t xml:space="preserve"> Increased access to time in </w:t>
      </w:r>
      <w:r w:rsidR="00B951DB" w:rsidRPr="001C316D">
        <w:rPr>
          <w:szCs w:val="24"/>
        </w:rPr>
        <w:t xml:space="preserve">fresh air </w:t>
      </w:r>
      <w:r w:rsidR="001C316D" w:rsidRPr="001C316D">
        <w:rPr>
          <w:szCs w:val="24"/>
        </w:rPr>
        <w:t>has been welcomed by th</w:t>
      </w:r>
      <w:r w:rsidR="008D3434">
        <w:rPr>
          <w:szCs w:val="24"/>
        </w:rPr>
        <w:t>ose held within the prison, as are</w:t>
      </w:r>
      <w:r w:rsidR="001C316D" w:rsidRPr="001C316D">
        <w:rPr>
          <w:szCs w:val="24"/>
        </w:rPr>
        <w:t xml:space="preserve"> opportunities to return to work parties and education.</w:t>
      </w:r>
      <w:r w:rsidR="00633A4A">
        <w:rPr>
          <w:szCs w:val="24"/>
        </w:rPr>
        <w:t xml:space="preserve"> </w:t>
      </w:r>
      <w:r w:rsidR="001C316D" w:rsidRPr="001C316D">
        <w:rPr>
          <w:szCs w:val="24"/>
        </w:rPr>
        <w:t xml:space="preserve"> Family contact is important in the reintegration of prisoners back into the community and so the introduction of mobile phones, virtual visits and then </w:t>
      </w:r>
      <w:r w:rsidR="00633A4A" w:rsidRPr="001C316D">
        <w:rPr>
          <w:szCs w:val="24"/>
        </w:rPr>
        <w:t>face</w:t>
      </w:r>
      <w:r w:rsidR="00633A4A">
        <w:rPr>
          <w:szCs w:val="24"/>
        </w:rPr>
        <w:noBreakHyphen/>
      </w:r>
      <w:r w:rsidR="001C316D" w:rsidRPr="001C316D">
        <w:rPr>
          <w:szCs w:val="24"/>
        </w:rPr>
        <w:t>to</w:t>
      </w:r>
      <w:r w:rsidR="00633A4A">
        <w:rPr>
          <w:szCs w:val="24"/>
        </w:rPr>
        <w:noBreakHyphen/>
      </w:r>
      <w:r w:rsidR="001C316D" w:rsidRPr="001C316D">
        <w:rPr>
          <w:szCs w:val="24"/>
        </w:rPr>
        <w:t xml:space="preserve">face visits </w:t>
      </w:r>
      <w:r w:rsidR="0041185F">
        <w:rPr>
          <w:szCs w:val="24"/>
        </w:rPr>
        <w:t>was</w:t>
      </w:r>
      <w:r w:rsidR="001C316D" w:rsidRPr="001C316D">
        <w:rPr>
          <w:szCs w:val="24"/>
        </w:rPr>
        <w:t xml:space="preserve"> </w:t>
      </w:r>
      <w:r w:rsidR="00077AB9">
        <w:rPr>
          <w:szCs w:val="24"/>
        </w:rPr>
        <w:t xml:space="preserve">very much </w:t>
      </w:r>
      <w:r w:rsidR="001C316D" w:rsidRPr="001C316D">
        <w:rPr>
          <w:szCs w:val="24"/>
        </w:rPr>
        <w:t xml:space="preserve">welcomed. </w:t>
      </w:r>
      <w:r w:rsidR="00077AB9">
        <w:rPr>
          <w:szCs w:val="24"/>
        </w:rPr>
        <w:t xml:space="preserve">HMIPS </w:t>
      </w:r>
      <w:r w:rsidR="0041185F">
        <w:rPr>
          <w:szCs w:val="24"/>
        </w:rPr>
        <w:t xml:space="preserve">particularly </w:t>
      </w:r>
      <w:r w:rsidR="00077AB9">
        <w:rPr>
          <w:szCs w:val="24"/>
        </w:rPr>
        <w:t xml:space="preserve">appreciated </w:t>
      </w:r>
      <w:r w:rsidR="00633A4A">
        <w:rPr>
          <w:szCs w:val="24"/>
        </w:rPr>
        <w:t>HMP </w:t>
      </w:r>
      <w:r w:rsidR="00077AB9">
        <w:rPr>
          <w:szCs w:val="24"/>
        </w:rPr>
        <w:t xml:space="preserve">Perth </w:t>
      </w:r>
      <w:r w:rsidR="001C316D" w:rsidRPr="001C316D">
        <w:rPr>
          <w:szCs w:val="24"/>
        </w:rPr>
        <w:t xml:space="preserve">allowing children to visit their </w:t>
      </w:r>
      <w:r w:rsidR="001C316D">
        <w:rPr>
          <w:szCs w:val="24"/>
        </w:rPr>
        <w:t>fathers</w:t>
      </w:r>
      <w:r w:rsidR="0041185F">
        <w:rPr>
          <w:szCs w:val="24"/>
        </w:rPr>
        <w:t xml:space="preserve"> and welcomed</w:t>
      </w:r>
      <w:r w:rsidR="001C316D" w:rsidRPr="001C316D">
        <w:rPr>
          <w:szCs w:val="24"/>
        </w:rPr>
        <w:t xml:space="preserve"> the quality and regular occurrence of </w:t>
      </w:r>
      <w:r w:rsidR="005A557A" w:rsidRPr="001C316D">
        <w:rPr>
          <w:szCs w:val="24"/>
        </w:rPr>
        <w:t xml:space="preserve">Prisoner Information Action Committees </w:t>
      </w:r>
      <w:r w:rsidR="005A557A">
        <w:rPr>
          <w:szCs w:val="24"/>
        </w:rPr>
        <w:t>(PIAC</w:t>
      </w:r>
      <w:r w:rsidR="00633A4A">
        <w:rPr>
          <w:szCs w:val="24"/>
        </w:rPr>
        <w:t>s</w:t>
      </w:r>
      <w:r w:rsidR="001C316D" w:rsidRPr="001C316D">
        <w:rPr>
          <w:szCs w:val="24"/>
        </w:rPr>
        <w:t>)</w:t>
      </w:r>
      <w:r w:rsidR="001C316D">
        <w:rPr>
          <w:szCs w:val="24"/>
        </w:rPr>
        <w:t>.</w:t>
      </w:r>
      <w:r w:rsidR="001C316D" w:rsidRPr="001C316D">
        <w:rPr>
          <w:szCs w:val="24"/>
        </w:rPr>
        <w:t xml:space="preserve"> </w:t>
      </w:r>
    </w:p>
    <w:p w14:paraId="40470603" w14:textId="77777777" w:rsidR="00DE287A" w:rsidRPr="00694A53" w:rsidRDefault="00DE287A" w:rsidP="00234C4F">
      <w:pPr>
        <w:tabs>
          <w:tab w:val="clear" w:pos="720"/>
          <w:tab w:val="left" w:pos="567"/>
        </w:tabs>
        <w:rPr>
          <w:color w:val="000000" w:themeColor="text1"/>
          <w:sz w:val="22"/>
          <w:szCs w:val="22"/>
        </w:rPr>
      </w:pPr>
    </w:p>
    <w:p w14:paraId="26B94364" w14:textId="4C6148D5" w:rsidR="00AD6968" w:rsidRDefault="00234C4F" w:rsidP="00234C4F">
      <w:pPr>
        <w:tabs>
          <w:tab w:val="left" w:pos="567"/>
        </w:tabs>
        <w:ind w:left="567" w:hanging="567"/>
        <w:rPr>
          <w:szCs w:val="24"/>
        </w:rPr>
      </w:pPr>
      <w:r>
        <w:rPr>
          <w:b/>
          <w:szCs w:val="24"/>
        </w:rPr>
        <w:tab/>
      </w:r>
      <w:r w:rsidR="00DE287A" w:rsidRPr="00F55509">
        <w:rPr>
          <w:b/>
          <w:szCs w:val="24"/>
        </w:rPr>
        <w:t>A</w:t>
      </w:r>
      <w:r w:rsidR="00512A48" w:rsidRPr="00F55509">
        <w:rPr>
          <w:b/>
          <w:szCs w:val="24"/>
        </w:rPr>
        <w:t>ccountability</w:t>
      </w:r>
      <w:r w:rsidR="0039439F" w:rsidRPr="00F55509">
        <w:rPr>
          <w:b/>
          <w:szCs w:val="24"/>
        </w:rPr>
        <w:t>.</w:t>
      </w:r>
      <w:r w:rsidR="001C316D">
        <w:rPr>
          <w:b/>
          <w:sz w:val="22"/>
          <w:szCs w:val="22"/>
        </w:rPr>
        <w:t xml:space="preserve"> </w:t>
      </w:r>
      <w:r w:rsidR="00694A53">
        <w:rPr>
          <w:b/>
          <w:sz w:val="22"/>
          <w:szCs w:val="22"/>
        </w:rPr>
        <w:t xml:space="preserve"> </w:t>
      </w:r>
      <w:r w:rsidR="001C316D" w:rsidRPr="00AD6968">
        <w:rPr>
          <w:szCs w:val="24"/>
        </w:rPr>
        <w:t xml:space="preserve">HMP Perth management and staff were well aware of their responsibilities </w:t>
      </w:r>
      <w:r w:rsidR="00AD6968" w:rsidRPr="00AD6968">
        <w:rPr>
          <w:szCs w:val="24"/>
        </w:rPr>
        <w:t>in safeguarding the</w:t>
      </w:r>
      <w:r w:rsidR="008D3434">
        <w:rPr>
          <w:szCs w:val="24"/>
        </w:rPr>
        <w:t xml:space="preserve"> rights of those in their care.</w:t>
      </w:r>
      <w:r w:rsidR="00633A4A">
        <w:rPr>
          <w:szCs w:val="24"/>
        </w:rPr>
        <w:t xml:space="preserve"> </w:t>
      </w:r>
      <w:r w:rsidR="008D3434">
        <w:rPr>
          <w:szCs w:val="24"/>
        </w:rPr>
        <w:t xml:space="preserve"> A</w:t>
      </w:r>
      <w:r w:rsidR="00AD6968">
        <w:rPr>
          <w:szCs w:val="24"/>
        </w:rPr>
        <w:t xml:space="preserve"> </w:t>
      </w:r>
      <w:r w:rsidR="008D3434">
        <w:rPr>
          <w:szCs w:val="24"/>
        </w:rPr>
        <w:t>m</w:t>
      </w:r>
      <w:r w:rsidR="00AD6968" w:rsidRPr="00AD6968">
        <w:rPr>
          <w:szCs w:val="24"/>
        </w:rPr>
        <w:t>assive</w:t>
      </w:r>
      <w:r w:rsidR="008D3434">
        <w:rPr>
          <w:szCs w:val="24"/>
        </w:rPr>
        <w:t xml:space="preserve"> effort o</w:t>
      </w:r>
      <w:r w:rsidR="00AD6968" w:rsidRPr="00AD6968">
        <w:rPr>
          <w:szCs w:val="24"/>
        </w:rPr>
        <w:t>n</w:t>
      </w:r>
      <w:r w:rsidR="00AD6968">
        <w:rPr>
          <w:szCs w:val="24"/>
        </w:rPr>
        <w:t xml:space="preserve"> </w:t>
      </w:r>
      <w:r w:rsidR="008D3434">
        <w:rPr>
          <w:szCs w:val="24"/>
        </w:rPr>
        <w:t>t</w:t>
      </w:r>
      <w:r w:rsidR="00AD6968" w:rsidRPr="00AD6968">
        <w:rPr>
          <w:szCs w:val="24"/>
        </w:rPr>
        <w:t xml:space="preserve">he part of the prison to ensure </w:t>
      </w:r>
      <w:r w:rsidR="0041185F">
        <w:rPr>
          <w:szCs w:val="24"/>
        </w:rPr>
        <w:t>H</w:t>
      </w:r>
      <w:r w:rsidR="00AD6968" w:rsidRPr="00AD6968">
        <w:rPr>
          <w:szCs w:val="24"/>
        </w:rPr>
        <w:t xml:space="preserve">ealth and Safety was </w:t>
      </w:r>
      <w:r w:rsidR="0041185F">
        <w:rPr>
          <w:szCs w:val="24"/>
        </w:rPr>
        <w:t>prioritised</w:t>
      </w:r>
      <w:r w:rsidR="0041185F" w:rsidRPr="00AD6968">
        <w:rPr>
          <w:szCs w:val="24"/>
        </w:rPr>
        <w:t xml:space="preserve"> </w:t>
      </w:r>
      <w:r w:rsidR="00AD6968" w:rsidRPr="00AD6968">
        <w:rPr>
          <w:szCs w:val="24"/>
        </w:rPr>
        <w:t>was</w:t>
      </w:r>
      <w:r w:rsidR="00AD6968">
        <w:rPr>
          <w:szCs w:val="24"/>
        </w:rPr>
        <w:t xml:space="preserve"> </w:t>
      </w:r>
      <w:r w:rsidR="00AD6968" w:rsidRPr="00AD6968">
        <w:rPr>
          <w:szCs w:val="24"/>
        </w:rPr>
        <w:t xml:space="preserve">evidenced </w:t>
      </w:r>
      <w:r w:rsidR="00077AB9" w:rsidRPr="00AD6968">
        <w:rPr>
          <w:szCs w:val="24"/>
        </w:rPr>
        <w:t>in the</w:t>
      </w:r>
      <w:r w:rsidR="00AD6968" w:rsidRPr="00AD6968">
        <w:rPr>
          <w:szCs w:val="24"/>
        </w:rPr>
        <w:t xml:space="preserve"> number of risk assessments, safe systems of work and standard</w:t>
      </w:r>
      <w:r w:rsidR="00AD6968">
        <w:rPr>
          <w:szCs w:val="24"/>
        </w:rPr>
        <w:t xml:space="preserve"> </w:t>
      </w:r>
      <w:r w:rsidR="00AD6968" w:rsidRPr="00AD6968">
        <w:rPr>
          <w:szCs w:val="24"/>
        </w:rPr>
        <w:t>operating</w:t>
      </w:r>
      <w:r w:rsidR="00AD6968">
        <w:rPr>
          <w:szCs w:val="24"/>
        </w:rPr>
        <w:t xml:space="preserve"> </w:t>
      </w:r>
      <w:r w:rsidR="00B436E1">
        <w:rPr>
          <w:szCs w:val="24"/>
        </w:rPr>
        <w:t>procedures (SOP</w:t>
      </w:r>
      <w:r w:rsidR="00633A4A">
        <w:rPr>
          <w:szCs w:val="24"/>
        </w:rPr>
        <w:t>s</w:t>
      </w:r>
      <w:r w:rsidR="00AD6968" w:rsidRPr="00AD6968">
        <w:rPr>
          <w:szCs w:val="24"/>
        </w:rPr>
        <w:t xml:space="preserve">) </w:t>
      </w:r>
      <w:r w:rsidR="008D3434">
        <w:rPr>
          <w:szCs w:val="24"/>
        </w:rPr>
        <w:t>that were available for staff</w:t>
      </w:r>
      <w:r w:rsidR="00AD6968">
        <w:rPr>
          <w:szCs w:val="24"/>
        </w:rPr>
        <w:t xml:space="preserve"> in relation to COVID-19</w:t>
      </w:r>
      <w:r w:rsidR="00AD6968" w:rsidRPr="00AD6968">
        <w:rPr>
          <w:szCs w:val="24"/>
        </w:rPr>
        <w:t>.</w:t>
      </w:r>
    </w:p>
    <w:p w14:paraId="4A985CCD" w14:textId="77777777" w:rsidR="00077AB9" w:rsidRDefault="00077AB9" w:rsidP="00234C4F">
      <w:pPr>
        <w:tabs>
          <w:tab w:val="left" w:pos="567"/>
        </w:tabs>
        <w:ind w:left="426" w:hanging="426"/>
        <w:rPr>
          <w:szCs w:val="24"/>
        </w:rPr>
      </w:pPr>
    </w:p>
    <w:p w14:paraId="526E2CF5" w14:textId="5A084384" w:rsidR="007D26F2" w:rsidRDefault="00234C4F" w:rsidP="00234C4F">
      <w:pPr>
        <w:tabs>
          <w:tab w:val="left" w:pos="567"/>
        </w:tabs>
        <w:ind w:left="567" w:hanging="567"/>
        <w:rPr>
          <w:bCs/>
          <w:szCs w:val="24"/>
        </w:rPr>
      </w:pPr>
      <w:r>
        <w:rPr>
          <w:szCs w:val="24"/>
        </w:rPr>
        <w:tab/>
      </w:r>
      <w:r w:rsidR="00AD6968">
        <w:rPr>
          <w:szCs w:val="24"/>
        </w:rPr>
        <w:t xml:space="preserve">There was clear evidence of a </w:t>
      </w:r>
      <w:r w:rsidR="00633A4A">
        <w:rPr>
          <w:szCs w:val="24"/>
        </w:rPr>
        <w:t>decision</w:t>
      </w:r>
      <w:r w:rsidR="00633A4A">
        <w:rPr>
          <w:szCs w:val="24"/>
        </w:rPr>
        <w:noBreakHyphen/>
      </w:r>
      <w:r w:rsidR="00AD6968">
        <w:rPr>
          <w:szCs w:val="24"/>
        </w:rPr>
        <w:t>making process and planning through the</w:t>
      </w:r>
      <w:r w:rsidR="00633A4A">
        <w:rPr>
          <w:szCs w:val="24"/>
        </w:rPr>
        <w:t xml:space="preserve"> </w:t>
      </w:r>
      <w:r w:rsidR="00AD6968">
        <w:rPr>
          <w:szCs w:val="24"/>
        </w:rPr>
        <w:t xml:space="preserve">prison COVID-19 action plan. </w:t>
      </w:r>
      <w:r w:rsidR="00633A4A">
        <w:rPr>
          <w:szCs w:val="24"/>
        </w:rPr>
        <w:t xml:space="preserve"> </w:t>
      </w:r>
      <w:r w:rsidR="00AD6968">
        <w:rPr>
          <w:szCs w:val="24"/>
        </w:rPr>
        <w:t>This</w:t>
      </w:r>
      <w:r w:rsidR="007934C4">
        <w:rPr>
          <w:szCs w:val="24"/>
        </w:rPr>
        <w:t xml:space="preserve"> plan</w:t>
      </w:r>
      <w:r w:rsidR="00AD6968">
        <w:rPr>
          <w:szCs w:val="24"/>
        </w:rPr>
        <w:t xml:space="preserve"> indicate</w:t>
      </w:r>
      <w:r w:rsidR="00077AB9">
        <w:rPr>
          <w:szCs w:val="24"/>
        </w:rPr>
        <w:t>d</w:t>
      </w:r>
      <w:r w:rsidR="00AD6968">
        <w:rPr>
          <w:szCs w:val="24"/>
        </w:rPr>
        <w:t xml:space="preserve"> a phased return to a more</w:t>
      </w:r>
      <w:r w:rsidR="00633A4A">
        <w:rPr>
          <w:szCs w:val="24"/>
        </w:rPr>
        <w:t xml:space="preserve"> </w:t>
      </w:r>
      <w:r w:rsidR="00AD6968">
        <w:rPr>
          <w:szCs w:val="24"/>
        </w:rPr>
        <w:t>recognisable regime including the return to pre-COVID-19 legal requirements of 60</w:t>
      </w:r>
      <w:r w:rsidR="00633A4A">
        <w:rPr>
          <w:szCs w:val="24"/>
        </w:rPr>
        <w:t> </w:t>
      </w:r>
      <w:r w:rsidR="008D3434">
        <w:rPr>
          <w:szCs w:val="24"/>
        </w:rPr>
        <w:t>minutes</w:t>
      </w:r>
      <w:r w:rsidR="00AD6968">
        <w:rPr>
          <w:szCs w:val="24"/>
        </w:rPr>
        <w:t xml:space="preserve"> of fresh air daily</w:t>
      </w:r>
      <w:r w:rsidR="0041185F">
        <w:rPr>
          <w:szCs w:val="24"/>
        </w:rPr>
        <w:t xml:space="preserve"> for all prisoners</w:t>
      </w:r>
      <w:r w:rsidR="00AD6968">
        <w:rPr>
          <w:szCs w:val="24"/>
        </w:rPr>
        <w:t>.</w:t>
      </w:r>
      <w:r w:rsidR="007934C4">
        <w:rPr>
          <w:szCs w:val="24"/>
        </w:rPr>
        <w:t xml:space="preserve"> </w:t>
      </w:r>
      <w:r w:rsidR="00633A4A">
        <w:rPr>
          <w:szCs w:val="24"/>
        </w:rPr>
        <w:t xml:space="preserve"> </w:t>
      </w:r>
      <w:r w:rsidR="008D3434">
        <w:rPr>
          <w:szCs w:val="24"/>
        </w:rPr>
        <w:t>I</w:t>
      </w:r>
      <w:r w:rsidR="007D26F2">
        <w:rPr>
          <w:szCs w:val="24"/>
        </w:rPr>
        <w:t xml:space="preserve">t was pleasing to observe that </w:t>
      </w:r>
      <w:r w:rsidR="007D26F2" w:rsidRPr="000A645F">
        <w:rPr>
          <w:bCs/>
          <w:szCs w:val="24"/>
        </w:rPr>
        <w:t>Parole</w:t>
      </w:r>
      <w:r w:rsidR="00D20C44">
        <w:rPr>
          <w:bCs/>
          <w:szCs w:val="24"/>
        </w:rPr>
        <w:t xml:space="preserve"> </w:t>
      </w:r>
      <w:r w:rsidR="007D26F2" w:rsidRPr="000A645F">
        <w:rPr>
          <w:bCs/>
          <w:szCs w:val="24"/>
        </w:rPr>
        <w:t>Tribunals and</w:t>
      </w:r>
      <w:r w:rsidR="007D26F2">
        <w:rPr>
          <w:bCs/>
          <w:szCs w:val="24"/>
        </w:rPr>
        <w:t xml:space="preserve"> </w:t>
      </w:r>
      <w:r w:rsidR="007D26F2" w:rsidRPr="000A645F">
        <w:rPr>
          <w:bCs/>
          <w:szCs w:val="24"/>
        </w:rPr>
        <w:t>Integrated Case Management (ICM) case conferences for pre</w:t>
      </w:r>
      <w:r w:rsidR="00633A4A">
        <w:rPr>
          <w:bCs/>
          <w:szCs w:val="24"/>
        </w:rPr>
        <w:noBreakHyphen/>
      </w:r>
      <w:r w:rsidR="007D26F2" w:rsidRPr="000A645F">
        <w:rPr>
          <w:bCs/>
          <w:szCs w:val="24"/>
        </w:rPr>
        <w:t>release had</w:t>
      </w:r>
      <w:r w:rsidR="0041185F">
        <w:rPr>
          <w:bCs/>
          <w:szCs w:val="24"/>
        </w:rPr>
        <w:t xml:space="preserve"> </w:t>
      </w:r>
      <w:r w:rsidR="007D26F2" w:rsidRPr="000A645F">
        <w:rPr>
          <w:bCs/>
          <w:szCs w:val="24"/>
        </w:rPr>
        <w:t>continued throughout lockdown</w:t>
      </w:r>
      <w:r w:rsidR="008D3434">
        <w:rPr>
          <w:bCs/>
          <w:szCs w:val="24"/>
        </w:rPr>
        <w:t>, as well as</w:t>
      </w:r>
      <w:r w:rsidR="007D26F2" w:rsidRPr="000A645F">
        <w:rPr>
          <w:bCs/>
          <w:szCs w:val="24"/>
        </w:rPr>
        <w:t xml:space="preserve"> </w:t>
      </w:r>
      <w:r w:rsidR="005A557A">
        <w:rPr>
          <w:bCs/>
          <w:szCs w:val="24"/>
        </w:rPr>
        <w:t xml:space="preserve">Risk Management Teams </w:t>
      </w:r>
      <w:r w:rsidR="007D26F2">
        <w:rPr>
          <w:bCs/>
          <w:szCs w:val="24"/>
        </w:rPr>
        <w:t>(</w:t>
      </w:r>
      <w:r w:rsidR="007D26F2" w:rsidRPr="000A645F">
        <w:rPr>
          <w:bCs/>
          <w:szCs w:val="24"/>
        </w:rPr>
        <w:t>RMT</w:t>
      </w:r>
      <w:r w:rsidR="00633A4A">
        <w:rPr>
          <w:bCs/>
          <w:szCs w:val="24"/>
        </w:rPr>
        <w:t>s</w:t>
      </w:r>
      <w:r w:rsidR="007D26F2">
        <w:rPr>
          <w:bCs/>
          <w:szCs w:val="24"/>
        </w:rPr>
        <w:t xml:space="preserve">) </w:t>
      </w:r>
      <w:r w:rsidR="007D26F2" w:rsidRPr="000A645F">
        <w:rPr>
          <w:bCs/>
          <w:szCs w:val="24"/>
        </w:rPr>
        <w:t>and</w:t>
      </w:r>
      <w:r w:rsidR="0041185F">
        <w:rPr>
          <w:bCs/>
          <w:szCs w:val="24"/>
        </w:rPr>
        <w:t xml:space="preserve"> </w:t>
      </w:r>
      <w:r w:rsidR="00633A4A">
        <w:rPr>
          <w:bCs/>
          <w:szCs w:val="24"/>
        </w:rPr>
        <w:t>Multi</w:t>
      </w:r>
      <w:r w:rsidR="00633A4A">
        <w:rPr>
          <w:bCs/>
          <w:szCs w:val="24"/>
        </w:rPr>
        <w:noBreakHyphen/>
      </w:r>
      <w:r w:rsidR="005A557A">
        <w:rPr>
          <w:bCs/>
          <w:szCs w:val="24"/>
        </w:rPr>
        <w:t xml:space="preserve">Agency Public Protection Arrangement </w:t>
      </w:r>
      <w:r w:rsidR="007D26F2">
        <w:rPr>
          <w:bCs/>
          <w:szCs w:val="24"/>
        </w:rPr>
        <w:t>(</w:t>
      </w:r>
      <w:r w:rsidR="007D26F2" w:rsidRPr="000A645F">
        <w:rPr>
          <w:bCs/>
          <w:szCs w:val="24"/>
        </w:rPr>
        <w:t>MAPPA</w:t>
      </w:r>
      <w:r w:rsidR="007D26F2">
        <w:rPr>
          <w:bCs/>
          <w:szCs w:val="24"/>
        </w:rPr>
        <w:t>)</w:t>
      </w:r>
      <w:r w:rsidR="007D26F2" w:rsidRPr="000A645F">
        <w:rPr>
          <w:bCs/>
          <w:szCs w:val="24"/>
        </w:rPr>
        <w:t xml:space="preserve"> processes</w:t>
      </w:r>
      <w:r w:rsidR="008D3434">
        <w:rPr>
          <w:bCs/>
          <w:szCs w:val="24"/>
        </w:rPr>
        <w:t>,</w:t>
      </w:r>
      <w:r w:rsidR="007D26F2" w:rsidRPr="000A645F">
        <w:rPr>
          <w:bCs/>
          <w:szCs w:val="24"/>
        </w:rPr>
        <w:t xml:space="preserve"> </w:t>
      </w:r>
      <w:r w:rsidR="007D26F2">
        <w:rPr>
          <w:bCs/>
          <w:szCs w:val="24"/>
        </w:rPr>
        <w:t>albeit carried out</w:t>
      </w:r>
      <w:r w:rsidR="0041185F">
        <w:rPr>
          <w:bCs/>
          <w:szCs w:val="24"/>
        </w:rPr>
        <w:t xml:space="preserve"> </w:t>
      </w:r>
      <w:r w:rsidR="007D26F2">
        <w:rPr>
          <w:bCs/>
          <w:szCs w:val="24"/>
        </w:rPr>
        <w:t xml:space="preserve">via conference calls. </w:t>
      </w:r>
      <w:r w:rsidR="00633A4A">
        <w:rPr>
          <w:bCs/>
          <w:szCs w:val="24"/>
        </w:rPr>
        <w:t xml:space="preserve"> </w:t>
      </w:r>
      <w:r w:rsidR="007D26F2">
        <w:rPr>
          <w:bCs/>
          <w:szCs w:val="24"/>
        </w:rPr>
        <w:t>However</w:t>
      </w:r>
      <w:r w:rsidR="00633A4A">
        <w:rPr>
          <w:bCs/>
          <w:szCs w:val="24"/>
        </w:rPr>
        <w:t>,</w:t>
      </w:r>
      <w:r w:rsidR="007D26F2">
        <w:rPr>
          <w:bCs/>
          <w:szCs w:val="24"/>
        </w:rPr>
        <w:t xml:space="preserve"> </w:t>
      </w:r>
      <w:r w:rsidR="007D26F2" w:rsidRPr="000A645F">
        <w:rPr>
          <w:bCs/>
          <w:szCs w:val="24"/>
        </w:rPr>
        <w:t xml:space="preserve">initial </w:t>
      </w:r>
      <w:r w:rsidR="007D26F2">
        <w:rPr>
          <w:bCs/>
          <w:szCs w:val="24"/>
        </w:rPr>
        <w:t xml:space="preserve">and </w:t>
      </w:r>
      <w:r w:rsidR="007D26F2" w:rsidRPr="000A645F">
        <w:rPr>
          <w:bCs/>
          <w:szCs w:val="24"/>
        </w:rPr>
        <w:t xml:space="preserve">annual ICMs </w:t>
      </w:r>
      <w:r w:rsidR="008D3434">
        <w:rPr>
          <w:bCs/>
          <w:szCs w:val="24"/>
        </w:rPr>
        <w:t>could not be carried out</w:t>
      </w:r>
      <w:r w:rsidR="007D26F2">
        <w:rPr>
          <w:bCs/>
          <w:szCs w:val="24"/>
        </w:rPr>
        <w:t xml:space="preserve"> during lockdown</w:t>
      </w:r>
      <w:r w:rsidR="008D3434">
        <w:rPr>
          <w:bCs/>
          <w:szCs w:val="24"/>
        </w:rPr>
        <w:t>,</w:t>
      </w:r>
      <w:r w:rsidR="007D26F2">
        <w:rPr>
          <w:bCs/>
          <w:szCs w:val="24"/>
        </w:rPr>
        <w:t xml:space="preserve"> </w:t>
      </w:r>
      <w:r w:rsidR="0041185F">
        <w:rPr>
          <w:bCs/>
          <w:szCs w:val="24"/>
        </w:rPr>
        <w:t xml:space="preserve">and the prison responded by arranging  </w:t>
      </w:r>
      <w:r w:rsidR="007D26F2" w:rsidRPr="000A645F">
        <w:rPr>
          <w:bCs/>
          <w:szCs w:val="24"/>
        </w:rPr>
        <w:t xml:space="preserve">informal </w:t>
      </w:r>
      <w:r w:rsidR="00633A4A" w:rsidRPr="000A645F">
        <w:rPr>
          <w:bCs/>
          <w:szCs w:val="24"/>
        </w:rPr>
        <w:t>mini</w:t>
      </w:r>
      <w:r w:rsidR="00633A4A">
        <w:rPr>
          <w:bCs/>
          <w:szCs w:val="24"/>
        </w:rPr>
        <w:t> </w:t>
      </w:r>
      <w:r w:rsidR="007D26F2" w:rsidRPr="000A645F">
        <w:rPr>
          <w:bCs/>
          <w:szCs w:val="24"/>
        </w:rPr>
        <w:t>ICMs in residential areas</w:t>
      </w:r>
      <w:r w:rsidR="007D26F2">
        <w:rPr>
          <w:bCs/>
          <w:szCs w:val="24"/>
        </w:rPr>
        <w:t xml:space="preserve"> to cover some</w:t>
      </w:r>
      <w:r w:rsidR="00B436E1">
        <w:rPr>
          <w:bCs/>
          <w:szCs w:val="24"/>
        </w:rPr>
        <w:t xml:space="preserve"> of the aspects of full ICM</w:t>
      </w:r>
      <w:r w:rsidR="008D3434">
        <w:rPr>
          <w:bCs/>
          <w:szCs w:val="24"/>
        </w:rPr>
        <w:t xml:space="preserve">s. </w:t>
      </w:r>
      <w:r w:rsidR="00633A4A">
        <w:rPr>
          <w:bCs/>
          <w:szCs w:val="24"/>
        </w:rPr>
        <w:t xml:space="preserve"> </w:t>
      </w:r>
      <w:r w:rsidR="008D3434">
        <w:rPr>
          <w:bCs/>
          <w:szCs w:val="24"/>
        </w:rPr>
        <w:t>T</w:t>
      </w:r>
      <w:r w:rsidR="007D26F2">
        <w:rPr>
          <w:bCs/>
          <w:szCs w:val="24"/>
        </w:rPr>
        <w:t>his was reported as having worked well a</w:t>
      </w:r>
      <w:r w:rsidR="008D3434">
        <w:rPr>
          <w:bCs/>
          <w:szCs w:val="24"/>
        </w:rPr>
        <w:t>s</w:t>
      </w:r>
      <w:r w:rsidR="007D26F2">
        <w:rPr>
          <w:bCs/>
          <w:szCs w:val="24"/>
        </w:rPr>
        <w:t xml:space="preserve"> prisoners like</w:t>
      </w:r>
      <w:r w:rsidR="008D3434">
        <w:rPr>
          <w:bCs/>
          <w:szCs w:val="24"/>
        </w:rPr>
        <w:t>d</w:t>
      </w:r>
      <w:r w:rsidR="007D26F2">
        <w:rPr>
          <w:bCs/>
          <w:szCs w:val="24"/>
        </w:rPr>
        <w:t xml:space="preserve"> the </w:t>
      </w:r>
      <w:r w:rsidR="008D3434">
        <w:rPr>
          <w:bCs/>
          <w:szCs w:val="24"/>
        </w:rPr>
        <w:t xml:space="preserve">less </w:t>
      </w:r>
      <w:r w:rsidR="007D26F2">
        <w:rPr>
          <w:bCs/>
          <w:szCs w:val="24"/>
        </w:rPr>
        <w:t xml:space="preserve">formal </w:t>
      </w:r>
      <w:r w:rsidR="008D3434">
        <w:rPr>
          <w:bCs/>
          <w:szCs w:val="24"/>
        </w:rPr>
        <w:t>setting.</w:t>
      </w:r>
      <w:r w:rsidR="00633A4A">
        <w:rPr>
          <w:bCs/>
          <w:szCs w:val="24"/>
        </w:rPr>
        <w:t xml:space="preserve"> </w:t>
      </w:r>
      <w:r w:rsidR="008D3434">
        <w:rPr>
          <w:bCs/>
          <w:szCs w:val="24"/>
        </w:rPr>
        <w:t xml:space="preserve"> Staff reported that a</w:t>
      </w:r>
      <w:r w:rsidR="007D26F2">
        <w:rPr>
          <w:bCs/>
          <w:szCs w:val="24"/>
        </w:rPr>
        <w:t xml:space="preserve"> </w:t>
      </w:r>
      <w:r w:rsidR="008D3434">
        <w:rPr>
          <w:bCs/>
          <w:szCs w:val="24"/>
        </w:rPr>
        <w:t xml:space="preserve">helpful </w:t>
      </w:r>
      <w:r w:rsidR="007D26F2">
        <w:rPr>
          <w:bCs/>
          <w:szCs w:val="24"/>
        </w:rPr>
        <w:t>by-product of the core day was that it was</w:t>
      </w:r>
      <w:r w:rsidR="007D26F2" w:rsidRPr="007D26F2">
        <w:rPr>
          <w:bCs/>
          <w:szCs w:val="24"/>
        </w:rPr>
        <w:t xml:space="preserve"> </w:t>
      </w:r>
      <w:r w:rsidR="007D26F2" w:rsidRPr="000A645F">
        <w:rPr>
          <w:bCs/>
          <w:szCs w:val="24"/>
        </w:rPr>
        <w:t>easier to se</w:t>
      </w:r>
      <w:r w:rsidR="008D3434">
        <w:rPr>
          <w:bCs/>
          <w:szCs w:val="24"/>
        </w:rPr>
        <w:t>cure Personal Officer input for</w:t>
      </w:r>
      <w:r w:rsidR="007D26F2" w:rsidRPr="000A645F">
        <w:rPr>
          <w:bCs/>
          <w:szCs w:val="24"/>
        </w:rPr>
        <w:t xml:space="preserve"> ICM paperwork during lockdown</w:t>
      </w:r>
      <w:r w:rsidR="007D26F2">
        <w:rPr>
          <w:bCs/>
          <w:szCs w:val="24"/>
        </w:rPr>
        <w:t xml:space="preserve"> </w:t>
      </w:r>
      <w:r w:rsidR="00077AB9">
        <w:rPr>
          <w:bCs/>
          <w:szCs w:val="24"/>
        </w:rPr>
        <w:t>from</w:t>
      </w:r>
      <w:r w:rsidR="007D26F2">
        <w:rPr>
          <w:bCs/>
          <w:szCs w:val="24"/>
        </w:rPr>
        <w:t xml:space="preserve"> more staff </w:t>
      </w:r>
      <w:r w:rsidR="00077AB9">
        <w:rPr>
          <w:bCs/>
          <w:szCs w:val="24"/>
        </w:rPr>
        <w:t xml:space="preserve">availability and time </w:t>
      </w:r>
      <w:r w:rsidR="0041185F">
        <w:rPr>
          <w:bCs/>
          <w:szCs w:val="24"/>
        </w:rPr>
        <w:t xml:space="preserve">during the core day </w:t>
      </w:r>
      <w:r w:rsidR="007D26F2">
        <w:rPr>
          <w:bCs/>
          <w:szCs w:val="24"/>
        </w:rPr>
        <w:t xml:space="preserve">in the residential areas. </w:t>
      </w:r>
    </w:p>
    <w:p w14:paraId="050E2609" w14:textId="77777777" w:rsidR="007D26F2" w:rsidRDefault="007D26F2" w:rsidP="00234C4F">
      <w:pPr>
        <w:tabs>
          <w:tab w:val="left" w:pos="567"/>
          <w:tab w:val="left" w:pos="2127"/>
          <w:tab w:val="left" w:pos="2835"/>
        </w:tabs>
        <w:rPr>
          <w:bCs/>
          <w:szCs w:val="24"/>
        </w:rPr>
      </w:pPr>
    </w:p>
    <w:p w14:paraId="24F17A1A" w14:textId="08DF1803" w:rsidR="007934C4" w:rsidRDefault="00234C4F" w:rsidP="00234C4F">
      <w:pPr>
        <w:tabs>
          <w:tab w:val="left" w:pos="0"/>
          <w:tab w:val="left" w:pos="567"/>
        </w:tabs>
        <w:ind w:left="567" w:hanging="567"/>
        <w:rPr>
          <w:szCs w:val="24"/>
        </w:rPr>
      </w:pPr>
      <w:r>
        <w:rPr>
          <w:b/>
          <w:szCs w:val="24"/>
        </w:rPr>
        <w:tab/>
      </w:r>
      <w:r w:rsidR="0039439F" w:rsidRPr="007D26F2">
        <w:rPr>
          <w:b/>
          <w:szCs w:val="24"/>
        </w:rPr>
        <w:t>Non-discrimination and equality</w:t>
      </w:r>
      <w:r w:rsidR="0039439F" w:rsidRPr="007D26F2">
        <w:rPr>
          <w:bCs/>
          <w:szCs w:val="24"/>
        </w:rPr>
        <w:t xml:space="preserve">.  </w:t>
      </w:r>
      <w:r w:rsidR="007D26F2" w:rsidRPr="007D26F2">
        <w:rPr>
          <w:bCs/>
          <w:szCs w:val="24"/>
        </w:rPr>
        <w:t xml:space="preserve">Although the </w:t>
      </w:r>
      <w:r w:rsidR="009270BE">
        <w:rPr>
          <w:bCs/>
          <w:szCs w:val="24"/>
        </w:rPr>
        <w:t>Liaison Visit (</w:t>
      </w:r>
      <w:r w:rsidR="007D26F2" w:rsidRPr="007D26F2">
        <w:rPr>
          <w:bCs/>
          <w:szCs w:val="24"/>
        </w:rPr>
        <w:t>LV</w:t>
      </w:r>
      <w:r w:rsidR="009270BE">
        <w:rPr>
          <w:bCs/>
          <w:szCs w:val="24"/>
        </w:rPr>
        <w:t>)</w:t>
      </w:r>
      <w:r w:rsidR="007D26F2" w:rsidRPr="007D26F2">
        <w:rPr>
          <w:bCs/>
          <w:szCs w:val="24"/>
        </w:rPr>
        <w:t xml:space="preserve"> has been extended to two days this did not allow for a full scrutiny with regards to non</w:t>
      </w:r>
      <w:r w:rsidR="00633A4A">
        <w:rPr>
          <w:bCs/>
          <w:szCs w:val="24"/>
        </w:rPr>
        <w:noBreakHyphen/>
      </w:r>
      <w:r w:rsidR="007D26F2" w:rsidRPr="007D26F2">
        <w:rPr>
          <w:bCs/>
          <w:szCs w:val="24"/>
        </w:rPr>
        <w:t>discrimination and equality.</w:t>
      </w:r>
      <w:r w:rsidR="00882D20">
        <w:rPr>
          <w:bCs/>
          <w:szCs w:val="24"/>
        </w:rPr>
        <w:t xml:space="preserve"> </w:t>
      </w:r>
      <w:r w:rsidR="00633A4A">
        <w:rPr>
          <w:bCs/>
          <w:szCs w:val="24"/>
        </w:rPr>
        <w:t xml:space="preserve"> </w:t>
      </w:r>
      <w:r w:rsidR="00882D20">
        <w:rPr>
          <w:bCs/>
          <w:szCs w:val="24"/>
        </w:rPr>
        <w:t>HMIPS</w:t>
      </w:r>
      <w:r w:rsidR="00633A4A">
        <w:rPr>
          <w:bCs/>
          <w:szCs w:val="24"/>
        </w:rPr>
        <w:t>’s</w:t>
      </w:r>
      <w:r w:rsidR="00882D20">
        <w:rPr>
          <w:bCs/>
          <w:szCs w:val="24"/>
        </w:rPr>
        <w:t xml:space="preserve"> finding</w:t>
      </w:r>
      <w:r w:rsidR="008D3434">
        <w:rPr>
          <w:bCs/>
          <w:szCs w:val="24"/>
        </w:rPr>
        <w:t>s</w:t>
      </w:r>
      <w:r w:rsidR="00882D20">
        <w:rPr>
          <w:bCs/>
          <w:szCs w:val="24"/>
        </w:rPr>
        <w:t xml:space="preserve"> were that generally prisoners within </w:t>
      </w:r>
      <w:r w:rsidR="00633A4A" w:rsidRPr="00882D20">
        <w:rPr>
          <w:bCs/>
          <w:szCs w:val="24"/>
        </w:rPr>
        <w:t>HMP</w:t>
      </w:r>
      <w:r w:rsidR="00633A4A">
        <w:rPr>
          <w:bCs/>
          <w:szCs w:val="24"/>
        </w:rPr>
        <w:t> </w:t>
      </w:r>
      <w:r w:rsidR="00882D20" w:rsidRPr="00882D20">
        <w:rPr>
          <w:bCs/>
          <w:szCs w:val="24"/>
        </w:rPr>
        <w:t xml:space="preserve">Perth were treated </w:t>
      </w:r>
      <w:r w:rsidR="00077AB9" w:rsidRPr="00882D20">
        <w:rPr>
          <w:bCs/>
          <w:szCs w:val="24"/>
        </w:rPr>
        <w:t>equ</w:t>
      </w:r>
      <w:r w:rsidR="00077AB9">
        <w:rPr>
          <w:bCs/>
          <w:szCs w:val="24"/>
        </w:rPr>
        <w:t>ably</w:t>
      </w:r>
      <w:r w:rsidR="00077AB9" w:rsidRPr="00882D20">
        <w:rPr>
          <w:bCs/>
          <w:szCs w:val="24"/>
        </w:rPr>
        <w:t xml:space="preserve"> </w:t>
      </w:r>
      <w:r w:rsidR="00882D20" w:rsidRPr="00882D20">
        <w:rPr>
          <w:bCs/>
          <w:szCs w:val="24"/>
        </w:rPr>
        <w:t xml:space="preserve">and fairly with others. </w:t>
      </w:r>
      <w:r w:rsidR="00633A4A">
        <w:rPr>
          <w:bCs/>
          <w:szCs w:val="24"/>
        </w:rPr>
        <w:t xml:space="preserve"> </w:t>
      </w:r>
      <w:r w:rsidR="00882D20" w:rsidRPr="00882D20">
        <w:rPr>
          <w:bCs/>
          <w:szCs w:val="24"/>
        </w:rPr>
        <w:t>Inspectors spoke to a number of vulnerable prisoners across the prison including</w:t>
      </w:r>
      <w:r w:rsidR="008D3434">
        <w:rPr>
          <w:bCs/>
          <w:szCs w:val="24"/>
        </w:rPr>
        <w:t xml:space="preserve"> those on Talk to Me (TTM), on </w:t>
      </w:r>
      <w:r w:rsidR="00633A4A">
        <w:rPr>
          <w:bCs/>
          <w:szCs w:val="24"/>
        </w:rPr>
        <w:t>R</w:t>
      </w:r>
      <w:r w:rsidR="00633A4A" w:rsidRPr="00882D20">
        <w:rPr>
          <w:bCs/>
          <w:szCs w:val="24"/>
        </w:rPr>
        <w:t>ule</w:t>
      </w:r>
      <w:r w:rsidR="00633A4A">
        <w:rPr>
          <w:bCs/>
          <w:szCs w:val="24"/>
        </w:rPr>
        <w:t> </w:t>
      </w:r>
      <w:r w:rsidR="00882D20" w:rsidRPr="00882D20">
        <w:rPr>
          <w:bCs/>
          <w:szCs w:val="24"/>
        </w:rPr>
        <w:t xml:space="preserve">95 in the Separation and Reintegration Unit (SRU), </w:t>
      </w:r>
      <w:r w:rsidR="00B436E1" w:rsidRPr="00882D20">
        <w:rPr>
          <w:bCs/>
          <w:szCs w:val="24"/>
        </w:rPr>
        <w:t>disabled and</w:t>
      </w:r>
      <w:r w:rsidR="00882D20" w:rsidRPr="00882D20">
        <w:rPr>
          <w:bCs/>
          <w:szCs w:val="24"/>
        </w:rPr>
        <w:t xml:space="preserve"> foreign</w:t>
      </w:r>
      <w:r w:rsidR="00882D20">
        <w:rPr>
          <w:bCs/>
          <w:szCs w:val="24"/>
        </w:rPr>
        <w:t xml:space="preserve"> nationals</w:t>
      </w:r>
      <w:r w:rsidR="008D3434">
        <w:rPr>
          <w:bCs/>
          <w:szCs w:val="24"/>
        </w:rPr>
        <w:t>,</w:t>
      </w:r>
      <w:r w:rsidR="00882D20">
        <w:rPr>
          <w:bCs/>
          <w:szCs w:val="24"/>
        </w:rPr>
        <w:t xml:space="preserve"> and did not receive any compl</w:t>
      </w:r>
      <w:r w:rsidR="008D3434">
        <w:rPr>
          <w:bCs/>
          <w:szCs w:val="24"/>
        </w:rPr>
        <w:t>aints regarding</w:t>
      </w:r>
      <w:r w:rsidR="00882D20">
        <w:rPr>
          <w:bCs/>
          <w:szCs w:val="24"/>
        </w:rPr>
        <w:t xml:space="preserve"> their treatment. </w:t>
      </w:r>
      <w:r w:rsidR="00882D20" w:rsidRPr="00882D20">
        <w:rPr>
          <w:szCs w:val="24"/>
        </w:rPr>
        <w:t xml:space="preserve">It was pleasing to note that HMP </w:t>
      </w:r>
      <w:r w:rsidR="00077AB9">
        <w:rPr>
          <w:szCs w:val="24"/>
        </w:rPr>
        <w:t>Perth</w:t>
      </w:r>
      <w:r w:rsidR="00882D20" w:rsidRPr="00882D20">
        <w:rPr>
          <w:szCs w:val="24"/>
        </w:rPr>
        <w:t xml:space="preserve"> had translated a number of documents into foreign languages to reflect their population and that the translation line had been utilised.</w:t>
      </w:r>
      <w:r w:rsidR="00882D20">
        <w:rPr>
          <w:szCs w:val="24"/>
        </w:rPr>
        <w:t xml:space="preserve"> Similar to other prisons</w:t>
      </w:r>
      <w:r w:rsidR="0041185F">
        <w:rPr>
          <w:szCs w:val="24"/>
        </w:rPr>
        <w:t>,</w:t>
      </w:r>
      <w:r w:rsidR="00882D20">
        <w:rPr>
          <w:szCs w:val="24"/>
        </w:rPr>
        <w:t xml:space="preserve"> posters with pictures illustrating how to keep safe and hygienic were in abundance and the use of the British sign language for those with </w:t>
      </w:r>
      <w:r w:rsidR="008D3434">
        <w:rPr>
          <w:szCs w:val="24"/>
        </w:rPr>
        <w:t>impaired hearing was welcomed. G</w:t>
      </w:r>
      <w:r w:rsidR="00882D20">
        <w:rPr>
          <w:szCs w:val="24"/>
        </w:rPr>
        <w:t xml:space="preserve">enerally all prisoners were offered equal and fair access to fresh air, </w:t>
      </w:r>
      <w:r w:rsidR="008D3434">
        <w:rPr>
          <w:szCs w:val="24"/>
        </w:rPr>
        <w:t>c</w:t>
      </w:r>
      <w:r w:rsidR="00882D20">
        <w:rPr>
          <w:szCs w:val="24"/>
        </w:rPr>
        <w:t>omplaint forms, recreation and some participation in work parties</w:t>
      </w:r>
      <w:r w:rsidR="008D3434">
        <w:rPr>
          <w:szCs w:val="24"/>
        </w:rPr>
        <w:t>,</w:t>
      </w:r>
      <w:r w:rsidR="00882D20">
        <w:rPr>
          <w:szCs w:val="24"/>
        </w:rPr>
        <w:t xml:space="preserve"> although this was more limited</w:t>
      </w:r>
      <w:r w:rsidR="00077AB9">
        <w:rPr>
          <w:szCs w:val="24"/>
        </w:rPr>
        <w:t xml:space="preserve"> under COVID-19</w:t>
      </w:r>
      <w:r w:rsidR="00882D20">
        <w:rPr>
          <w:szCs w:val="24"/>
        </w:rPr>
        <w:t xml:space="preserve">. </w:t>
      </w:r>
      <w:r w:rsidR="00B436E1" w:rsidRPr="007934C4">
        <w:rPr>
          <w:szCs w:val="24"/>
        </w:rPr>
        <w:t>An</w:t>
      </w:r>
      <w:r w:rsidR="007934C4" w:rsidRPr="007934C4">
        <w:rPr>
          <w:szCs w:val="24"/>
        </w:rPr>
        <w:t xml:space="preserve"> Equality and Human Rights Impact Assessment was</w:t>
      </w:r>
      <w:r w:rsidR="007934C4">
        <w:rPr>
          <w:szCs w:val="24"/>
        </w:rPr>
        <w:t xml:space="preserve"> </w:t>
      </w:r>
      <w:r w:rsidR="007934C4" w:rsidRPr="007934C4">
        <w:rPr>
          <w:szCs w:val="24"/>
        </w:rPr>
        <w:t xml:space="preserve">developed in June to ensure that as HMP Perth introduced </w:t>
      </w:r>
      <w:r w:rsidR="0041185F">
        <w:rPr>
          <w:szCs w:val="24"/>
        </w:rPr>
        <w:t xml:space="preserve">easing of the </w:t>
      </w:r>
      <w:r w:rsidR="007934C4" w:rsidRPr="007934C4">
        <w:rPr>
          <w:szCs w:val="24"/>
        </w:rPr>
        <w:t xml:space="preserve">lockdown </w:t>
      </w:r>
      <w:r w:rsidR="0041185F">
        <w:rPr>
          <w:szCs w:val="24"/>
        </w:rPr>
        <w:t xml:space="preserve">restrictions, </w:t>
      </w:r>
      <w:r w:rsidR="007934C4" w:rsidRPr="007934C4">
        <w:rPr>
          <w:szCs w:val="24"/>
        </w:rPr>
        <w:t xml:space="preserve">no group was disadvantaged. </w:t>
      </w:r>
    </w:p>
    <w:p w14:paraId="3D65091A" w14:textId="2ECE829F" w:rsidR="00DE287A" w:rsidRPr="00633A4A" w:rsidRDefault="00DE287A" w:rsidP="00234C4F">
      <w:pPr>
        <w:tabs>
          <w:tab w:val="left" w:pos="0"/>
          <w:tab w:val="left" w:pos="567"/>
        </w:tabs>
        <w:rPr>
          <w:color w:val="000000" w:themeColor="text1"/>
          <w:sz w:val="22"/>
          <w:szCs w:val="22"/>
          <w:lang w:eastAsia="en-GB"/>
        </w:rPr>
      </w:pPr>
    </w:p>
    <w:p w14:paraId="6DA3E29B" w14:textId="7F48F954" w:rsidR="009270BE" w:rsidRDefault="00234C4F" w:rsidP="00234C4F">
      <w:pPr>
        <w:tabs>
          <w:tab w:val="left" w:pos="0"/>
          <w:tab w:val="left" w:pos="567"/>
        </w:tabs>
        <w:ind w:left="567" w:hanging="567"/>
        <w:rPr>
          <w:bCs/>
          <w:szCs w:val="24"/>
        </w:rPr>
      </w:pPr>
      <w:r>
        <w:rPr>
          <w:bCs/>
          <w:color w:val="FF0000"/>
          <w:szCs w:val="24"/>
        </w:rPr>
        <w:tab/>
      </w:r>
      <w:r w:rsidR="00B951DB" w:rsidRPr="00220B71">
        <w:rPr>
          <w:bCs/>
          <w:color w:val="FF0000"/>
          <w:szCs w:val="24"/>
        </w:rPr>
        <w:fldChar w:fldCharType="begin"/>
      </w:r>
      <w:r w:rsidR="00B951DB" w:rsidRPr="00220B71">
        <w:rPr>
          <w:bCs/>
          <w:color w:val="FF0000"/>
          <w:szCs w:val="24"/>
        </w:rPr>
        <w:instrText xml:space="preserve"> NEXT  \* MERGEFORMAT </w:instrText>
      </w:r>
      <w:r w:rsidR="00B951DB" w:rsidRPr="00220B71">
        <w:rPr>
          <w:bCs/>
          <w:color w:val="FF0000"/>
          <w:szCs w:val="24"/>
        </w:rPr>
        <w:fldChar w:fldCharType="end"/>
      </w:r>
      <w:r w:rsidR="00B564A9" w:rsidRPr="00220B71">
        <w:rPr>
          <w:bCs/>
          <w:szCs w:val="24"/>
        </w:rPr>
        <w:fldChar w:fldCharType="begin"/>
      </w:r>
      <w:r w:rsidR="00B564A9" w:rsidRPr="00220B71">
        <w:rPr>
          <w:bCs/>
          <w:szCs w:val="24"/>
        </w:rPr>
        <w:instrText xml:space="preserve"> NEXT  \* MERGEFORMAT </w:instrText>
      </w:r>
      <w:r w:rsidR="00B564A9" w:rsidRPr="00220B71">
        <w:rPr>
          <w:bCs/>
          <w:szCs w:val="24"/>
        </w:rPr>
        <w:fldChar w:fldCharType="end"/>
      </w:r>
      <w:r w:rsidR="0039439F" w:rsidRPr="00220B71">
        <w:rPr>
          <w:b/>
          <w:szCs w:val="24"/>
        </w:rPr>
        <w:t>Empowerment</w:t>
      </w:r>
      <w:r w:rsidR="0039439F" w:rsidRPr="00220B71">
        <w:rPr>
          <w:bCs/>
          <w:szCs w:val="24"/>
        </w:rPr>
        <w:t>.</w:t>
      </w:r>
      <w:r w:rsidR="00694A53">
        <w:rPr>
          <w:bCs/>
          <w:szCs w:val="24"/>
        </w:rPr>
        <w:t xml:space="preserve"> </w:t>
      </w:r>
      <w:r w:rsidR="0039439F" w:rsidRPr="00DE287A">
        <w:rPr>
          <w:bCs/>
          <w:sz w:val="22"/>
          <w:szCs w:val="22"/>
        </w:rPr>
        <w:t xml:space="preserve"> </w:t>
      </w:r>
      <w:r w:rsidR="009270BE">
        <w:rPr>
          <w:bCs/>
          <w:szCs w:val="24"/>
        </w:rPr>
        <w:t>Restrictions due to the core day has</w:t>
      </w:r>
      <w:r w:rsidR="008D3434">
        <w:rPr>
          <w:bCs/>
          <w:szCs w:val="24"/>
        </w:rPr>
        <w:t xml:space="preserve"> been a theme throughout the LV</w:t>
      </w:r>
      <w:r w:rsidR="009270BE">
        <w:rPr>
          <w:bCs/>
          <w:szCs w:val="24"/>
        </w:rPr>
        <w:t xml:space="preserve">s and HMP Perth was no different. </w:t>
      </w:r>
      <w:r w:rsidR="00633A4A">
        <w:rPr>
          <w:bCs/>
          <w:szCs w:val="24"/>
        </w:rPr>
        <w:t xml:space="preserve"> </w:t>
      </w:r>
      <w:r w:rsidR="009270BE">
        <w:rPr>
          <w:bCs/>
          <w:szCs w:val="24"/>
        </w:rPr>
        <w:t xml:space="preserve">Although the relaxing of the lockdown has increased out of cell activity it is difficult to empower those in the SPS care </w:t>
      </w:r>
      <w:r w:rsidR="00077AB9">
        <w:rPr>
          <w:bCs/>
          <w:szCs w:val="24"/>
        </w:rPr>
        <w:t xml:space="preserve">given the quantity of time prisoners </w:t>
      </w:r>
      <w:r w:rsidR="0041185F">
        <w:rPr>
          <w:bCs/>
          <w:szCs w:val="24"/>
        </w:rPr>
        <w:t xml:space="preserve">are required to </w:t>
      </w:r>
      <w:r w:rsidR="00694A53">
        <w:rPr>
          <w:bCs/>
          <w:szCs w:val="24"/>
        </w:rPr>
        <w:t>spend in</w:t>
      </w:r>
      <w:r w:rsidR="00694A53">
        <w:rPr>
          <w:bCs/>
          <w:szCs w:val="24"/>
        </w:rPr>
        <w:noBreakHyphen/>
      </w:r>
      <w:r w:rsidR="00077AB9">
        <w:rPr>
          <w:bCs/>
          <w:szCs w:val="24"/>
        </w:rPr>
        <w:t>cell</w:t>
      </w:r>
      <w:r w:rsidR="008022E9">
        <w:rPr>
          <w:bCs/>
          <w:szCs w:val="24"/>
        </w:rPr>
        <w:t>.</w:t>
      </w:r>
      <w:r w:rsidR="009270BE">
        <w:rPr>
          <w:bCs/>
          <w:szCs w:val="24"/>
        </w:rPr>
        <w:t xml:space="preserve"> </w:t>
      </w:r>
      <w:r w:rsidR="00633A4A">
        <w:rPr>
          <w:bCs/>
          <w:szCs w:val="24"/>
        </w:rPr>
        <w:t xml:space="preserve"> </w:t>
      </w:r>
      <w:r w:rsidR="008B1BCA">
        <w:rPr>
          <w:bCs/>
          <w:szCs w:val="24"/>
        </w:rPr>
        <w:t>Receiving information is important in allowing choices to be made</w:t>
      </w:r>
      <w:r w:rsidR="008D3434">
        <w:rPr>
          <w:bCs/>
          <w:szCs w:val="24"/>
        </w:rPr>
        <w:t>;</w:t>
      </w:r>
      <w:r w:rsidR="008B1BCA">
        <w:rPr>
          <w:bCs/>
          <w:szCs w:val="24"/>
        </w:rPr>
        <w:t xml:space="preserve"> the </w:t>
      </w:r>
      <w:r w:rsidR="005F6D36">
        <w:rPr>
          <w:bCs/>
          <w:szCs w:val="24"/>
        </w:rPr>
        <w:t>prison updated prisoners on a variety of s</w:t>
      </w:r>
      <w:r w:rsidR="008D3434">
        <w:rPr>
          <w:bCs/>
          <w:szCs w:val="24"/>
        </w:rPr>
        <w:t>ubjects on a regular basis</w:t>
      </w:r>
      <w:r w:rsidR="005F6D36">
        <w:rPr>
          <w:bCs/>
          <w:szCs w:val="24"/>
        </w:rPr>
        <w:t>, for example the closure and reo</w:t>
      </w:r>
      <w:r w:rsidR="008D3434">
        <w:rPr>
          <w:bCs/>
          <w:szCs w:val="24"/>
        </w:rPr>
        <w:t xml:space="preserve">pening of </w:t>
      </w:r>
      <w:r w:rsidR="00633A4A">
        <w:rPr>
          <w:bCs/>
          <w:szCs w:val="24"/>
        </w:rPr>
        <w:t>face</w:t>
      </w:r>
      <w:r w:rsidR="00633A4A">
        <w:rPr>
          <w:bCs/>
          <w:szCs w:val="24"/>
        </w:rPr>
        <w:noBreakHyphen/>
      </w:r>
      <w:r w:rsidR="008D3434">
        <w:rPr>
          <w:bCs/>
          <w:szCs w:val="24"/>
        </w:rPr>
        <w:t>to</w:t>
      </w:r>
      <w:r w:rsidR="00633A4A">
        <w:rPr>
          <w:bCs/>
          <w:szCs w:val="24"/>
        </w:rPr>
        <w:noBreakHyphen/>
      </w:r>
      <w:r w:rsidR="008D3434">
        <w:rPr>
          <w:bCs/>
          <w:szCs w:val="24"/>
        </w:rPr>
        <w:t>face visits and</w:t>
      </w:r>
      <w:r w:rsidR="005F6D36">
        <w:rPr>
          <w:bCs/>
          <w:szCs w:val="24"/>
        </w:rPr>
        <w:t xml:space="preserve"> </w:t>
      </w:r>
      <w:r w:rsidR="008D3434">
        <w:rPr>
          <w:bCs/>
          <w:szCs w:val="24"/>
        </w:rPr>
        <w:t>how to keep</w:t>
      </w:r>
      <w:r w:rsidR="005F6D36">
        <w:rPr>
          <w:bCs/>
          <w:szCs w:val="24"/>
        </w:rPr>
        <w:t xml:space="preserve"> safe. </w:t>
      </w:r>
      <w:r w:rsidR="00633A4A">
        <w:rPr>
          <w:bCs/>
          <w:szCs w:val="24"/>
        </w:rPr>
        <w:t xml:space="preserve"> </w:t>
      </w:r>
      <w:r w:rsidR="005F6D36">
        <w:rPr>
          <w:bCs/>
          <w:szCs w:val="24"/>
        </w:rPr>
        <w:t xml:space="preserve">One aspect </w:t>
      </w:r>
      <w:r w:rsidR="005F6D36">
        <w:rPr>
          <w:bCs/>
          <w:szCs w:val="24"/>
        </w:rPr>
        <w:lastRenderedPageBreak/>
        <w:t>of empowerment is the ability and opportunity to make com</w:t>
      </w:r>
      <w:r w:rsidR="008D3434">
        <w:rPr>
          <w:bCs/>
          <w:szCs w:val="24"/>
        </w:rPr>
        <w:t>plaints</w:t>
      </w:r>
      <w:r w:rsidR="00077AB9">
        <w:rPr>
          <w:bCs/>
          <w:szCs w:val="24"/>
        </w:rPr>
        <w:t>;</w:t>
      </w:r>
      <w:r w:rsidR="008D3434">
        <w:rPr>
          <w:bCs/>
          <w:szCs w:val="24"/>
        </w:rPr>
        <w:t xml:space="preserve"> </w:t>
      </w:r>
      <w:r w:rsidR="005F6D36">
        <w:rPr>
          <w:bCs/>
          <w:szCs w:val="24"/>
        </w:rPr>
        <w:t xml:space="preserve">there was ample </w:t>
      </w:r>
      <w:r w:rsidR="00077AB9">
        <w:rPr>
          <w:bCs/>
          <w:szCs w:val="24"/>
        </w:rPr>
        <w:t xml:space="preserve">evidence to support the </w:t>
      </w:r>
      <w:r w:rsidR="005F6D36">
        <w:rPr>
          <w:bCs/>
          <w:szCs w:val="24"/>
        </w:rPr>
        <w:t xml:space="preserve">opportunity for prisoners to do so. </w:t>
      </w:r>
      <w:r w:rsidR="00633A4A">
        <w:rPr>
          <w:bCs/>
          <w:szCs w:val="24"/>
        </w:rPr>
        <w:t xml:space="preserve"> </w:t>
      </w:r>
      <w:r w:rsidR="005F6D36">
        <w:rPr>
          <w:bCs/>
          <w:szCs w:val="24"/>
        </w:rPr>
        <w:t xml:space="preserve">The GIC </w:t>
      </w:r>
      <w:r w:rsidR="00077AB9">
        <w:rPr>
          <w:bCs/>
          <w:szCs w:val="24"/>
        </w:rPr>
        <w:t xml:space="preserve">and management team were visible </w:t>
      </w:r>
      <w:r w:rsidR="005F6D36">
        <w:rPr>
          <w:bCs/>
          <w:szCs w:val="24"/>
        </w:rPr>
        <w:t xml:space="preserve">in the residential areas to discuss individual complaints or offer explanations for the decisions the prison made with regards to restrictions </w:t>
      </w:r>
    </w:p>
    <w:p w14:paraId="6F9AC6D5" w14:textId="77777777" w:rsidR="009270BE" w:rsidRDefault="009270BE" w:rsidP="00DE287A">
      <w:pPr>
        <w:tabs>
          <w:tab w:val="left" w:pos="0"/>
        </w:tabs>
        <w:rPr>
          <w:bCs/>
          <w:szCs w:val="24"/>
        </w:rPr>
      </w:pPr>
    </w:p>
    <w:p w14:paraId="0A9EEFCA" w14:textId="2DBD2891" w:rsidR="005F6D36" w:rsidRPr="00284E2E" w:rsidRDefault="00234C4F" w:rsidP="00234C4F">
      <w:pPr>
        <w:tabs>
          <w:tab w:val="left" w:pos="0"/>
          <w:tab w:val="left" w:pos="567"/>
        </w:tabs>
        <w:ind w:left="567" w:hanging="567"/>
        <w:rPr>
          <w:bCs/>
          <w:szCs w:val="24"/>
        </w:rPr>
      </w:pPr>
      <w:r>
        <w:rPr>
          <w:b/>
          <w:szCs w:val="24"/>
        </w:rPr>
        <w:tab/>
      </w:r>
      <w:r w:rsidR="0039439F" w:rsidRPr="00220B71">
        <w:rPr>
          <w:b/>
          <w:szCs w:val="24"/>
        </w:rPr>
        <w:t>Legality</w:t>
      </w:r>
      <w:r w:rsidR="0039439F" w:rsidRPr="00220B71">
        <w:rPr>
          <w:bCs/>
          <w:szCs w:val="24"/>
        </w:rPr>
        <w:t>.</w:t>
      </w:r>
      <w:r w:rsidR="0039439F" w:rsidRPr="00DE287A">
        <w:rPr>
          <w:bCs/>
          <w:sz w:val="22"/>
          <w:szCs w:val="22"/>
        </w:rPr>
        <w:t xml:space="preserve"> </w:t>
      </w:r>
      <w:r>
        <w:rPr>
          <w:bCs/>
          <w:sz w:val="22"/>
          <w:szCs w:val="22"/>
        </w:rPr>
        <w:t xml:space="preserve"> </w:t>
      </w:r>
      <w:r w:rsidR="005F6D36" w:rsidRPr="00284E2E">
        <w:rPr>
          <w:bCs/>
          <w:szCs w:val="24"/>
        </w:rPr>
        <w:t>There is no doubt that COVID-19 restrictions</w:t>
      </w:r>
      <w:r w:rsidR="008B1BCA">
        <w:rPr>
          <w:bCs/>
          <w:szCs w:val="24"/>
        </w:rPr>
        <w:t>,</w:t>
      </w:r>
      <w:r w:rsidR="005F6D36" w:rsidRPr="00284E2E">
        <w:rPr>
          <w:bCs/>
          <w:szCs w:val="24"/>
        </w:rPr>
        <w:t xml:space="preserve"> although</w:t>
      </w:r>
      <w:r w:rsidR="008D3434">
        <w:rPr>
          <w:bCs/>
          <w:szCs w:val="24"/>
        </w:rPr>
        <w:t xml:space="preserve"> </w:t>
      </w:r>
      <w:r w:rsidR="005F6D36" w:rsidRPr="00284E2E">
        <w:rPr>
          <w:bCs/>
          <w:szCs w:val="24"/>
        </w:rPr>
        <w:t>necessary</w:t>
      </w:r>
      <w:r w:rsidR="008B1BCA">
        <w:rPr>
          <w:bCs/>
          <w:szCs w:val="24"/>
        </w:rPr>
        <w:t>,</w:t>
      </w:r>
      <w:r w:rsidR="005F6D36" w:rsidRPr="00284E2E">
        <w:rPr>
          <w:bCs/>
          <w:szCs w:val="24"/>
        </w:rPr>
        <w:t xml:space="preserve"> can cause tensions with the rights of those in the care of the SPS. </w:t>
      </w:r>
      <w:r w:rsidR="00633A4A">
        <w:rPr>
          <w:bCs/>
          <w:szCs w:val="24"/>
        </w:rPr>
        <w:t xml:space="preserve"> </w:t>
      </w:r>
      <w:r w:rsidR="00284E2E" w:rsidRPr="00284E2E">
        <w:rPr>
          <w:bCs/>
          <w:szCs w:val="24"/>
        </w:rPr>
        <w:t>T</w:t>
      </w:r>
      <w:r w:rsidR="005F6D36" w:rsidRPr="00284E2E">
        <w:rPr>
          <w:bCs/>
          <w:szCs w:val="24"/>
        </w:rPr>
        <w:t xml:space="preserve">he restrictions on </w:t>
      </w:r>
      <w:r w:rsidR="00284E2E" w:rsidRPr="00284E2E">
        <w:rPr>
          <w:bCs/>
          <w:szCs w:val="24"/>
        </w:rPr>
        <w:t xml:space="preserve">access to fresh air </w:t>
      </w:r>
      <w:r w:rsidR="005F6D36" w:rsidRPr="00284E2E">
        <w:rPr>
          <w:bCs/>
          <w:szCs w:val="24"/>
        </w:rPr>
        <w:t>and family contact are fundamental rights of prisone</w:t>
      </w:r>
      <w:r w:rsidR="008D3434">
        <w:rPr>
          <w:bCs/>
          <w:szCs w:val="24"/>
        </w:rPr>
        <w:t>rs and both of these have been a</w:t>
      </w:r>
      <w:r w:rsidR="005F6D36" w:rsidRPr="00284E2E">
        <w:rPr>
          <w:bCs/>
          <w:szCs w:val="24"/>
        </w:rPr>
        <w:t xml:space="preserve">ffected. </w:t>
      </w:r>
      <w:r w:rsidR="00633A4A">
        <w:rPr>
          <w:bCs/>
          <w:szCs w:val="24"/>
        </w:rPr>
        <w:t xml:space="preserve"> </w:t>
      </w:r>
      <w:r w:rsidR="005F6D36" w:rsidRPr="00284E2E">
        <w:rPr>
          <w:bCs/>
          <w:szCs w:val="24"/>
        </w:rPr>
        <w:t>However the reintroduction of face</w:t>
      </w:r>
      <w:r w:rsidR="00633A4A">
        <w:rPr>
          <w:bCs/>
          <w:szCs w:val="24"/>
        </w:rPr>
        <w:noBreakHyphen/>
      </w:r>
      <w:r w:rsidR="005F6D36" w:rsidRPr="00284E2E">
        <w:rPr>
          <w:bCs/>
          <w:szCs w:val="24"/>
        </w:rPr>
        <w:t>to</w:t>
      </w:r>
      <w:r w:rsidR="00633A4A">
        <w:rPr>
          <w:bCs/>
          <w:szCs w:val="24"/>
        </w:rPr>
        <w:noBreakHyphen/>
      </w:r>
      <w:r w:rsidR="005F6D36" w:rsidRPr="00284E2E">
        <w:rPr>
          <w:bCs/>
          <w:szCs w:val="24"/>
        </w:rPr>
        <w:t xml:space="preserve">face visits and </w:t>
      </w:r>
      <w:r w:rsidR="00284E2E" w:rsidRPr="00284E2E">
        <w:rPr>
          <w:bCs/>
          <w:szCs w:val="24"/>
        </w:rPr>
        <w:t xml:space="preserve">the introduction of </w:t>
      </w:r>
      <w:r w:rsidR="005F6D36" w:rsidRPr="00284E2E">
        <w:rPr>
          <w:bCs/>
          <w:szCs w:val="24"/>
        </w:rPr>
        <w:t>virtual visits goes some way to redress the balance.</w:t>
      </w:r>
      <w:r w:rsidR="00633A4A">
        <w:rPr>
          <w:bCs/>
          <w:szCs w:val="24"/>
        </w:rPr>
        <w:t xml:space="preserve"> </w:t>
      </w:r>
      <w:r w:rsidR="005F6D36" w:rsidRPr="00284E2E">
        <w:rPr>
          <w:bCs/>
          <w:szCs w:val="24"/>
        </w:rPr>
        <w:t xml:space="preserve"> </w:t>
      </w:r>
      <w:r w:rsidR="00284E2E" w:rsidRPr="00284E2E">
        <w:rPr>
          <w:bCs/>
          <w:szCs w:val="24"/>
        </w:rPr>
        <w:t>It was pleasing to see that access to fresh air had increased as lockdown ease</w:t>
      </w:r>
      <w:r w:rsidR="0041185F">
        <w:rPr>
          <w:bCs/>
          <w:szCs w:val="24"/>
        </w:rPr>
        <w:t>d</w:t>
      </w:r>
      <w:r w:rsidR="00284E2E" w:rsidRPr="00284E2E">
        <w:rPr>
          <w:bCs/>
          <w:szCs w:val="24"/>
        </w:rPr>
        <w:t xml:space="preserve">. </w:t>
      </w:r>
      <w:r w:rsidR="00633A4A">
        <w:rPr>
          <w:bCs/>
          <w:szCs w:val="24"/>
        </w:rPr>
        <w:t xml:space="preserve"> </w:t>
      </w:r>
      <w:r w:rsidR="00284E2E" w:rsidRPr="00284E2E">
        <w:rPr>
          <w:bCs/>
          <w:szCs w:val="24"/>
        </w:rPr>
        <w:t>The</w:t>
      </w:r>
      <w:r w:rsidR="005F6D36" w:rsidRPr="00284E2E">
        <w:rPr>
          <w:bCs/>
          <w:szCs w:val="24"/>
        </w:rPr>
        <w:t xml:space="preserve"> introduction of </w:t>
      </w:r>
      <w:r w:rsidR="00633A4A" w:rsidRPr="00284E2E">
        <w:rPr>
          <w:bCs/>
          <w:szCs w:val="24"/>
        </w:rPr>
        <w:t>in</w:t>
      </w:r>
      <w:r w:rsidR="00633A4A">
        <w:rPr>
          <w:bCs/>
          <w:szCs w:val="24"/>
        </w:rPr>
        <w:noBreakHyphen/>
      </w:r>
      <w:r w:rsidR="005F6D36" w:rsidRPr="00284E2E">
        <w:rPr>
          <w:bCs/>
          <w:szCs w:val="24"/>
        </w:rPr>
        <w:t>cell telephony h</w:t>
      </w:r>
      <w:r w:rsidR="008D3434">
        <w:rPr>
          <w:bCs/>
          <w:szCs w:val="24"/>
        </w:rPr>
        <w:t>as also significantly helped</w:t>
      </w:r>
      <w:r w:rsidR="005F6D36" w:rsidRPr="00284E2E">
        <w:rPr>
          <w:bCs/>
          <w:szCs w:val="24"/>
        </w:rPr>
        <w:t xml:space="preserve"> prisoners </w:t>
      </w:r>
      <w:r w:rsidR="008D3434">
        <w:rPr>
          <w:bCs/>
          <w:szCs w:val="24"/>
        </w:rPr>
        <w:t xml:space="preserve">keep </w:t>
      </w:r>
      <w:r w:rsidR="005F6D36" w:rsidRPr="00284E2E">
        <w:rPr>
          <w:bCs/>
          <w:szCs w:val="24"/>
        </w:rPr>
        <w:t>in contact with their family and friends</w:t>
      </w:r>
      <w:r w:rsidR="008D3434">
        <w:rPr>
          <w:bCs/>
          <w:szCs w:val="24"/>
        </w:rPr>
        <w:t>,</w:t>
      </w:r>
      <w:r w:rsidR="005F6D36" w:rsidRPr="00284E2E">
        <w:rPr>
          <w:bCs/>
          <w:szCs w:val="24"/>
        </w:rPr>
        <w:t xml:space="preserve"> particularly </w:t>
      </w:r>
      <w:r w:rsidR="00077AB9">
        <w:rPr>
          <w:bCs/>
          <w:szCs w:val="24"/>
        </w:rPr>
        <w:t>since the introduction of</w:t>
      </w:r>
      <w:r w:rsidR="005F6D36" w:rsidRPr="00284E2E">
        <w:rPr>
          <w:bCs/>
          <w:szCs w:val="24"/>
        </w:rPr>
        <w:t xml:space="preserve"> the core day </w:t>
      </w:r>
      <w:r w:rsidR="00077AB9">
        <w:rPr>
          <w:bCs/>
          <w:szCs w:val="24"/>
        </w:rPr>
        <w:t>locks all prisoners in</w:t>
      </w:r>
      <w:r w:rsidR="00BF1A5F">
        <w:rPr>
          <w:bCs/>
          <w:szCs w:val="24"/>
        </w:rPr>
        <w:t xml:space="preserve"> their</w:t>
      </w:r>
      <w:r w:rsidR="00077AB9">
        <w:rPr>
          <w:bCs/>
          <w:szCs w:val="24"/>
        </w:rPr>
        <w:t xml:space="preserve"> cell </w:t>
      </w:r>
      <w:r w:rsidR="00BF1A5F">
        <w:rPr>
          <w:bCs/>
          <w:szCs w:val="24"/>
        </w:rPr>
        <w:t>by</w:t>
      </w:r>
      <w:r w:rsidR="00077AB9">
        <w:rPr>
          <w:bCs/>
          <w:szCs w:val="24"/>
        </w:rPr>
        <w:t xml:space="preserve"> </w:t>
      </w:r>
      <w:r w:rsidR="008D3434">
        <w:rPr>
          <w:bCs/>
          <w:szCs w:val="24"/>
        </w:rPr>
        <w:t>18</w:t>
      </w:r>
      <w:r w:rsidR="00633A4A">
        <w:rPr>
          <w:bCs/>
          <w:szCs w:val="24"/>
        </w:rPr>
        <w:t>:</w:t>
      </w:r>
      <w:r w:rsidR="005F6D36" w:rsidRPr="00284E2E">
        <w:rPr>
          <w:bCs/>
          <w:szCs w:val="24"/>
        </w:rPr>
        <w:t xml:space="preserve">00. </w:t>
      </w:r>
      <w:r w:rsidR="00633A4A">
        <w:rPr>
          <w:bCs/>
          <w:szCs w:val="24"/>
        </w:rPr>
        <w:t xml:space="preserve"> </w:t>
      </w:r>
      <w:r w:rsidR="008D3434">
        <w:rPr>
          <w:bCs/>
          <w:szCs w:val="24"/>
        </w:rPr>
        <w:t>T</w:t>
      </w:r>
      <w:r w:rsidR="008B1BCA">
        <w:rPr>
          <w:bCs/>
          <w:szCs w:val="24"/>
        </w:rPr>
        <w:t xml:space="preserve">o encourage more meaningful contact between prisoners and their families </w:t>
      </w:r>
      <w:r w:rsidR="00D03F79">
        <w:rPr>
          <w:bCs/>
          <w:szCs w:val="24"/>
        </w:rPr>
        <w:t xml:space="preserve">as well as access to a greater number of help lines, </w:t>
      </w:r>
      <w:r w:rsidR="00284E2E" w:rsidRPr="00284E2E">
        <w:rPr>
          <w:bCs/>
          <w:szCs w:val="24"/>
        </w:rPr>
        <w:t xml:space="preserve">HMIPS </w:t>
      </w:r>
      <w:r w:rsidR="008B1BCA">
        <w:rPr>
          <w:bCs/>
          <w:szCs w:val="24"/>
        </w:rPr>
        <w:t>would like to see a</w:t>
      </w:r>
      <w:r w:rsidR="00284E2E" w:rsidRPr="00284E2E">
        <w:rPr>
          <w:bCs/>
          <w:szCs w:val="24"/>
        </w:rPr>
        <w:t xml:space="preserve"> system introduced that </w:t>
      </w:r>
      <w:r w:rsidR="008B1BCA">
        <w:rPr>
          <w:bCs/>
          <w:szCs w:val="24"/>
        </w:rPr>
        <w:t xml:space="preserve">will </w:t>
      </w:r>
      <w:r w:rsidR="00284E2E" w:rsidRPr="00284E2E">
        <w:rPr>
          <w:bCs/>
          <w:szCs w:val="24"/>
        </w:rPr>
        <w:t>allow in</w:t>
      </w:r>
      <w:r w:rsidR="00694A53">
        <w:rPr>
          <w:bCs/>
          <w:szCs w:val="24"/>
        </w:rPr>
        <w:noBreakHyphen/>
      </w:r>
      <w:r w:rsidR="00284E2E" w:rsidRPr="00284E2E">
        <w:rPr>
          <w:bCs/>
          <w:szCs w:val="24"/>
        </w:rPr>
        <w:t xml:space="preserve">cell phones to be </w:t>
      </w:r>
      <w:r w:rsidR="00D03F79">
        <w:rPr>
          <w:bCs/>
          <w:szCs w:val="24"/>
        </w:rPr>
        <w:t xml:space="preserve">capable of having their accounts </w:t>
      </w:r>
      <w:r w:rsidR="00284E2E" w:rsidRPr="00284E2E">
        <w:rPr>
          <w:bCs/>
          <w:szCs w:val="24"/>
        </w:rPr>
        <w:t xml:space="preserve">topped up </w:t>
      </w:r>
      <w:r w:rsidR="00D03F79">
        <w:rPr>
          <w:bCs/>
          <w:szCs w:val="24"/>
        </w:rPr>
        <w:t xml:space="preserve">by prisoners, an increase in the number of Freephone helplines </w:t>
      </w:r>
      <w:r w:rsidR="00284E2E" w:rsidRPr="00284E2E">
        <w:rPr>
          <w:bCs/>
          <w:szCs w:val="24"/>
        </w:rPr>
        <w:t xml:space="preserve">and </w:t>
      </w:r>
      <w:r w:rsidR="00D03F79">
        <w:rPr>
          <w:bCs/>
          <w:szCs w:val="24"/>
        </w:rPr>
        <w:t xml:space="preserve">confirmation that </w:t>
      </w:r>
      <w:r w:rsidR="00284E2E" w:rsidRPr="00284E2E">
        <w:rPr>
          <w:bCs/>
          <w:szCs w:val="24"/>
        </w:rPr>
        <w:t xml:space="preserve">when final lockdown is over that </w:t>
      </w:r>
      <w:r w:rsidR="00D03F79">
        <w:rPr>
          <w:bCs/>
          <w:szCs w:val="24"/>
        </w:rPr>
        <w:t>in</w:t>
      </w:r>
      <w:r w:rsidR="00694A53">
        <w:rPr>
          <w:bCs/>
          <w:szCs w:val="24"/>
        </w:rPr>
        <w:noBreakHyphen/>
      </w:r>
      <w:r w:rsidR="00D03F79">
        <w:rPr>
          <w:bCs/>
          <w:szCs w:val="24"/>
        </w:rPr>
        <w:t xml:space="preserve">cell telephony will </w:t>
      </w:r>
      <w:r w:rsidR="00284E2E" w:rsidRPr="00284E2E">
        <w:rPr>
          <w:bCs/>
          <w:szCs w:val="24"/>
        </w:rPr>
        <w:t xml:space="preserve">remain. </w:t>
      </w:r>
      <w:r w:rsidR="005F6D36" w:rsidRPr="00284E2E">
        <w:rPr>
          <w:bCs/>
          <w:szCs w:val="24"/>
        </w:rPr>
        <w:t xml:space="preserve"> </w:t>
      </w:r>
    </w:p>
    <w:p w14:paraId="238B2085" w14:textId="77777777" w:rsidR="005F6D36" w:rsidRDefault="005F6D36" w:rsidP="00234C4F">
      <w:pPr>
        <w:tabs>
          <w:tab w:val="left" w:pos="0"/>
          <w:tab w:val="left" w:pos="567"/>
        </w:tabs>
        <w:rPr>
          <w:bCs/>
          <w:sz w:val="22"/>
          <w:szCs w:val="22"/>
        </w:rPr>
      </w:pPr>
    </w:p>
    <w:p w14:paraId="4F3B8E50" w14:textId="31E8E634" w:rsidR="0039439F" w:rsidRPr="00234C4F" w:rsidRDefault="008B1BCA" w:rsidP="0039439F">
      <w:pPr>
        <w:rPr>
          <w:bCs/>
          <w:szCs w:val="24"/>
        </w:rPr>
      </w:pPr>
      <w:r w:rsidRPr="00234C4F">
        <w:rPr>
          <w:bCs/>
          <w:szCs w:val="24"/>
        </w:rPr>
        <w:t>A f</w:t>
      </w:r>
      <w:r w:rsidR="0039439F" w:rsidRPr="00234C4F">
        <w:rPr>
          <w:bCs/>
          <w:szCs w:val="24"/>
        </w:rPr>
        <w:t xml:space="preserve">ull list of Action Points </w:t>
      </w:r>
      <w:r w:rsidR="00F36998" w:rsidRPr="00234C4F">
        <w:rPr>
          <w:bCs/>
          <w:szCs w:val="24"/>
        </w:rPr>
        <w:t xml:space="preserve">and </w:t>
      </w:r>
      <w:r w:rsidR="002A6E84" w:rsidRPr="00234C4F">
        <w:rPr>
          <w:bCs/>
          <w:szCs w:val="24"/>
        </w:rPr>
        <w:t>G</w:t>
      </w:r>
      <w:r w:rsidR="00F36998" w:rsidRPr="00234C4F">
        <w:rPr>
          <w:bCs/>
          <w:szCs w:val="24"/>
        </w:rPr>
        <w:t xml:space="preserve">ood </w:t>
      </w:r>
      <w:r w:rsidR="00633A4A" w:rsidRPr="00234C4F">
        <w:rPr>
          <w:bCs/>
          <w:szCs w:val="24"/>
        </w:rPr>
        <w:t>P</w:t>
      </w:r>
      <w:r w:rsidR="00F36998" w:rsidRPr="00234C4F">
        <w:rPr>
          <w:bCs/>
          <w:szCs w:val="24"/>
        </w:rPr>
        <w:t xml:space="preserve">ractice </w:t>
      </w:r>
      <w:r w:rsidR="0039439F" w:rsidRPr="00234C4F">
        <w:rPr>
          <w:bCs/>
          <w:szCs w:val="24"/>
        </w:rPr>
        <w:t>from this report can be found at Annex</w:t>
      </w:r>
      <w:r w:rsidR="00234C4F">
        <w:rPr>
          <w:bCs/>
          <w:szCs w:val="24"/>
        </w:rPr>
        <w:t> </w:t>
      </w:r>
      <w:r w:rsidR="0039439F" w:rsidRPr="00234C4F">
        <w:rPr>
          <w:bCs/>
          <w:szCs w:val="24"/>
        </w:rPr>
        <w:t>A</w:t>
      </w:r>
      <w:r w:rsidR="00B436E1" w:rsidRPr="00234C4F">
        <w:rPr>
          <w:bCs/>
          <w:szCs w:val="24"/>
        </w:rPr>
        <w:t>;</w:t>
      </w:r>
      <w:r w:rsidR="00633A4A" w:rsidRPr="00234C4F">
        <w:rPr>
          <w:bCs/>
          <w:szCs w:val="24"/>
        </w:rPr>
        <w:t xml:space="preserve"> </w:t>
      </w:r>
      <w:r w:rsidR="00B436E1" w:rsidRPr="00234C4F">
        <w:rPr>
          <w:bCs/>
          <w:szCs w:val="24"/>
        </w:rPr>
        <w:t xml:space="preserve"> and</w:t>
      </w:r>
      <w:r w:rsidR="0039439F" w:rsidRPr="00234C4F">
        <w:rPr>
          <w:bCs/>
          <w:szCs w:val="24"/>
        </w:rPr>
        <w:t xml:space="preserve"> Annex B lists all acronyms used in this report.</w:t>
      </w:r>
    </w:p>
    <w:p w14:paraId="3ACF8388" w14:textId="549CD9C2" w:rsidR="0039439F" w:rsidRDefault="0039439F" w:rsidP="0039439F">
      <w:pPr>
        <w:rPr>
          <w:b/>
          <w:szCs w:val="24"/>
        </w:rPr>
      </w:pPr>
    </w:p>
    <w:p w14:paraId="205AC18B" w14:textId="77777777" w:rsidR="008B1BCA" w:rsidRPr="00B564A9" w:rsidRDefault="008B1BCA" w:rsidP="0039439F">
      <w:pPr>
        <w:rPr>
          <w:b/>
          <w:szCs w:val="24"/>
        </w:rPr>
      </w:pPr>
    </w:p>
    <w:p w14:paraId="45F5C489" w14:textId="77777777" w:rsidR="0039439F" w:rsidRDefault="0039439F" w:rsidP="0039439F">
      <w:pPr>
        <w:rPr>
          <w:b/>
          <w:szCs w:val="24"/>
        </w:rPr>
      </w:pPr>
    </w:p>
    <w:p w14:paraId="595B4384" w14:textId="77777777" w:rsidR="008D3434" w:rsidRDefault="008D3434">
      <w:pPr>
        <w:tabs>
          <w:tab w:val="clear" w:pos="720"/>
          <w:tab w:val="clear" w:pos="1440"/>
          <w:tab w:val="clear" w:pos="2160"/>
          <w:tab w:val="clear" w:pos="2880"/>
          <w:tab w:val="clear" w:pos="4680"/>
          <w:tab w:val="clear" w:pos="5400"/>
          <w:tab w:val="clear" w:pos="9000"/>
        </w:tabs>
        <w:spacing w:line="240" w:lineRule="auto"/>
        <w:rPr>
          <w:b/>
          <w:szCs w:val="24"/>
        </w:rPr>
      </w:pPr>
      <w:r>
        <w:rPr>
          <w:b/>
          <w:szCs w:val="24"/>
        </w:rPr>
        <w:br w:type="page"/>
      </w:r>
    </w:p>
    <w:p w14:paraId="03BA715A" w14:textId="6EF150A7" w:rsidR="0039439F" w:rsidRPr="00A977F3" w:rsidRDefault="0039439F" w:rsidP="0039439F">
      <w:pPr>
        <w:rPr>
          <w:b/>
          <w:szCs w:val="24"/>
        </w:rPr>
      </w:pPr>
      <w:r w:rsidRPr="00A977F3">
        <w:rPr>
          <w:b/>
          <w:szCs w:val="24"/>
        </w:rPr>
        <w:lastRenderedPageBreak/>
        <w:t>COVID</w:t>
      </w:r>
      <w:r w:rsidRPr="00A977F3">
        <w:rPr>
          <w:b/>
          <w:szCs w:val="24"/>
        </w:rPr>
        <w:noBreakHyphen/>
        <w:t>19 commentary</w:t>
      </w:r>
    </w:p>
    <w:p w14:paraId="229B39BA" w14:textId="77777777" w:rsidR="0039439F" w:rsidRPr="00A977F3" w:rsidRDefault="0039439F" w:rsidP="0039439F">
      <w:pPr>
        <w:rPr>
          <w:b/>
          <w:szCs w:val="24"/>
        </w:rPr>
      </w:pPr>
    </w:p>
    <w:p w14:paraId="3802641A" w14:textId="77777777" w:rsidR="0039439F" w:rsidRDefault="007D2F0B" w:rsidP="007D2F0B">
      <w:pPr>
        <w:pStyle w:val="ListParagraph"/>
        <w:tabs>
          <w:tab w:val="left" w:pos="567"/>
        </w:tabs>
        <w:spacing w:line="240" w:lineRule="atLeast"/>
        <w:ind w:left="0"/>
        <w:rPr>
          <w:sz w:val="24"/>
          <w:szCs w:val="24"/>
        </w:rPr>
      </w:pPr>
      <w:r>
        <w:rPr>
          <w:color w:val="000000" w:themeColor="text1"/>
          <w:sz w:val="22"/>
        </w:rPr>
        <w:t>1.</w:t>
      </w:r>
      <w:r>
        <w:rPr>
          <w:color w:val="000000" w:themeColor="text1"/>
          <w:sz w:val="22"/>
        </w:rPr>
        <w:tab/>
      </w:r>
      <w:r w:rsidR="0039439F" w:rsidRPr="00E55065">
        <w:rPr>
          <w:color w:val="000000" w:themeColor="text1"/>
          <w:sz w:val="22"/>
          <w:u w:val="single"/>
        </w:rPr>
        <w:t>COVID</w:t>
      </w:r>
      <w:r w:rsidR="0039439F" w:rsidRPr="00E55065">
        <w:rPr>
          <w:color w:val="000000" w:themeColor="text1"/>
          <w:sz w:val="22"/>
          <w:u w:val="single"/>
        </w:rPr>
        <w:noBreakHyphen/>
        <w:t>19 updates</w:t>
      </w:r>
      <w:r w:rsidR="0039439F">
        <w:rPr>
          <w:color w:val="000000" w:themeColor="text1"/>
          <w:sz w:val="22"/>
        </w:rPr>
        <w:t xml:space="preserve">: </w:t>
      </w:r>
      <w:r w:rsidR="0039439F" w:rsidRPr="00A977F3">
        <w:rPr>
          <w:sz w:val="24"/>
          <w:szCs w:val="24"/>
        </w:rPr>
        <w:t xml:space="preserve"> HMIPS seeks to understand any issues, challenges or good practice from the impact of COVID</w:t>
      </w:r>
      <w:r w:rsidR="0039439F" w:rsidRPr="00A977F3">
        <w:rPr>
          <w:sz w:val="24"/>
          <w:szCs w:val="24"/>
        </w:rPr>
        <w:noBreakHyphen/>
        <w:t>19 that includes testing and tracing, numbers of prisoners tested positive for COVID</w:t>
      </w:r>
      <w:r w:rsidR="0039439F" w:rsidRPr="00A977F3">
        <w:rPr>
          <w:sz w:val="24"/>
          <w:szCs w:val="24"/>
        </w:rPr>
        <w:noBreakHyphen/>
        <w:t xml:space="preserve">19 and the regime for those shielding, isolating or being isolated.  </w:t>
      </w:r>
    </w:p>
    <w:p w14:paraId="4EC71798" w14:textId="77777777" w:rsidR="00B564A9" w:rsidRDefault="00B564A9" w:rsidP="007D2F0B">
      <w:pPr>
        <w:pStyle w:val="ListParagraph"/>
        <w:tabs>
          <w:tab w:val="left" w:pos="567"/>
        </w:tabs>
        <w:spacing w:line="240" w:lineRule="atLeast"/>
        <w:ind w:left="0"/>
        <w:rPr>
          <w:sz w:val="24"/>
          <w:szCs w:val="24"/>
        </w:rPr>
      </w:pPr>
    </w:p>
    <w:p w14:paraId="3EA8CED7" w14:textId="77777777" w:rsidR="0039439F" w:rsidRPr="00A977F3" w:rsidRDefault="0039439F" w:rsidP="0039439F">
      <w:pPr>
        <w:tabs>
          <w:tab w:val="left" w:pos="2127"/>
          <w:tab w:val="left" w:pos="2835"/>
        </w:tabs>
        <w:rPr>
          <w:b/>
          <w:szCs w:val="24"/>
        </w:rPr>
      </w:pPr>
      <w:r w:rsidRPr="00A977F3">
        <w:rPr>
          <w:b/>
          <w:szCs w:val="24"/>
        </w:rPr>
        <w:t>Visit findings</w:t>
      </w:r>
    </w:p>
    <w:p w14:paraId="6D13DCA1" w14:textId="77777777" w:rsidR="0039439F" w:rsidRDefault="0039439F" w:rsidP="0039439F">
      <w:pPr>
        <w:tabs>
          <w:tab w:val="left" w:pos="2127"/>
          <w:tab w:val="left" w:pos="2835"/>
        </w:tabs>
        <w:rPr>
          <w:b/>
          <w:szCs w:val="24"/>
        </w:rPr>
      </w:pPr>
    </w:p>
    <w:p w14:paraId="2E03F41E" w14:textId="4BC6F498" w:rsidR="000A645F" w:rsidRDefault="00F55509" w:rsidP="00F55509">
      <w:pPr>
        <w:tabs>
          <w:tab w:val="left" w:pos="426"/>
          <w:tab w:val="left" w:pos="993"/>
          <w:tab w:val="left" w:pos="1560"/>
          <w:tab w:val="left" w:pos="2410"/>
          <w:tab w:val="right" w:pos="8789"/>
          <w:tab w:val="right" w:pos="10490"/>
        </w:tabs>
        <w:rPr>
          <w:rFonts w:eastAsia="Calibri"/>
          <w:color w:val="000000" w:themeColor="text1"/>
          <w:szCs w:val="24"/>
          <w:lang w:eastAsia="zh-CN"/>
        </w:rPr>
      </w:pPr>
      <w:r>
        <w:t xml:space="preserve">The </w:t>
      </w:r>
      <w:r w:rsidRPr="00AA6387">
        <w:t xml:space="preserve">SPS </w:t>
      </w:r>
      <w:r>
        <w:t>and</w:t>
      </w:r>
      <w:r w:rsidRPr="00AA6387">
        <w:t xml:space="preserve"> NHS at HMP Perth had been proactive in their response to the pandemic, securing personal protective equipment (PPE) and risk assessing all areas of the prison to ensure the safety of staff and prisoners. </w:t>
      </w:r>
      <w:r w:rsidR="00633A4A">
        <w:t xml:space="preserve"> </w:t>
      </w:r>
      <w:r w:rsidRPr="00AA6387">
        <w:t>Information had been made available to prisoners from 3 March 2020 which ha</w:t>
      </w:r>
      <w:r>
        <w:t>d</w:t>
      </w:r>
      <w:r w:rsidRPr="00AA6387">
        <w:t xml:space="preserve"> been updated on a regular basis as the external guidance from SG and Health Protection Scotland (HPS) changed.</w:t>
      </w:r>
      <w:r w:rsidR="00633A4A">
        <w:t xml:space="preserve"> </w:t>
      </w:r>
      <w:r w:rsidRPr="00AA6387">
        <w:t xml:space="preserve"> A local </w:t>
      </w:r>
      <w:r>
        <w:t xml:space="preserve">joint SPS/NHS </w:t>
      </w:r>
      <w:r w:rsidRPr="00AA6387">
        <w:t>COVID-19 Response Group had been established, initially meeting daily and now twice weekly, which had produced a local action plan</w:t>
      </w:r>
      <w:r w:rsidR="000A645F" w:rsidRPr="00DE287A">
        <w:rPr>
          <w:rFonts w:eastAsia="Calibri"/>
          <w:color w:val="000000" w:themeColor="text1"/>
          <w:szCs w:val="24"/>
          <w:lang w:eastAsia="zh-CN"/>
        </w:rPr>
        <w:t>.</w:t>
      </w:r>
    </w:p>
    <w:p w14:paraId="3EEC778E" w14:textId="77777777" w:rsidR="008D3434" w:rsidRDefault="008D3434"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p>
    <w:p w14:paraId="68B8DE77" w14:textId="450F5BB6" w:rsidR="000A645F" w:rsidRPr="00DE287A" w:rsidRDefault="005A2212"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r>
        <w:rPr>
          <w:rFonts w:eastAsia="Calibri"/>
          <w:color w:val="000000" w:themeColor="text1"/>
          <w:szCs w:val="24"/>
          <w:lang w:eastAsia="zh-CN"/>
        </w:rPr>
        <w:t>F</w:t>
      </w:r>
      <w:r w:rsidRPr="00DE287A">
        <w:rPr>
          <w:rFonts w:eastAsia="Calibri"/>
          <w:color w:val="000000" w:themeColor="text1"/>
          <w:szCs w:val="24"/>
          <w:lang w:eastAsia="zh-CN"/>
        </w:rPr>
        <w:t xml:space="preserve">ollowing </w:t>
      </w:r>
      <w:r>
        <w:rPr>
          <w:rFonts w:eastAsia="Calibri"/>
          <w:color w:val="000000" w:themeColor="text1"/>
          <w:szCs w:val="24"/>
          <w:lang w:eastAsia="zh-CN"/>
        </w:rPr>
        <w:t xml:space="preserve">the </w:t>
      </w:r>
      <w:r w:rsidRPr="00DE287A">
        <w:rPr>
          <w:rFonts w:eastAsia="Calibri"/>
          <w:color w:val="000000" w:themeColor="text1"/>
          <w:szCs w:val="24"/>
          <w:lang w:eastAsia="zh-CN"/>
        </w:rPr>
        <w:t>move to a core day</w:t>
      </w:r>
      <w:r>
        <w:rPr>
          <w:rFonts w:eastAsia="Calibri"/>
          <w:color w:val="000000" w:themeColor="text1"/>
          <w:szCs w:val="24"/>
          <w:lang w:eastAsia="zh-CN"/>
        </w:rPr>
        <w:t xml:space="preserve"> and with the </w:t>
      </w:r>
      <w:r w:rsidRPr="00DE287A">
        <w:rPr>
          <w:rFonts w:eastAsia="Calibri"/>
          <w:color w:val="000000" w:themeColor="text1"/>
          <w:szCs w:val="24"/>
          <w:lang w:eastAsia="zh-CN"/>
        </w:rPr>
        <w:t xml:space="preserve">temporary closure of </w:t>
      </w:r>
      <w:r>
        <w:rPr>
          <w:rFonts w:eastAsia="Calibri"/>
          <w:color w:val="000000" w:themeColor="text1"/>
          <w:szCs w:val="24"/>
          <w:lang w:eastAsia="zh-CN"/>
        </w:rPr>
        <w:t>a</w:t>
      </w:r>
      <w:r w:rsidR="008D3434">
        <w:rPr>
          <w:rFonts w:eastAsia="Calibri"/>
          <w:color w:val="000000" w:themeColor="text1"/>
          <w:szCs w:val="24"/>
          <w:lang w:eastAsia="zh-CN"/>
        </w:rPr>
        <w:t>ll but essential work parties, s</w:t>
      </w:r>
      <w:r>
        <w:rPr>
          <w:rFonts w:eastAsia="Calibri"/>
          <w:color w:val="000000" w:themeColor="text1"/>
          <w:szCs w:val="24"/>
          <w:lang w:eastAsia="zh-CN"/>
        </w:rPr>
        <w:t xml:space="preserve">taffing in residential areas had increased. </w:t>
      </w:r>
      <w:r w:rsidR="00633A4A">
        <w:rPr>
          <w:rFonts w:eastAsia="Calibri"/>
          <w:color w:val="000000" w:themeColor="text1"/>
          <w:szCs w:val="24"/>
          <w:lang w:eastAsia="zh-CN"/>
        </w:rPr>
        <w:t xml:space="preserve"> </w:t>
      </w:r>
      <w:r w:rsidR="000A645F" w:rsidRPr="00DE287A">
        <w:rPr>
          <w:rFonts w:eastAsia="Calibri"/>
          <w:color w:val="000000" w:themeColor="text1"/>
          <w:szCs w:val="24"/>
          <w:lang w:eastAsia="zh-CN"/>
        </w:rPr>
        <w:t xml:space="preserve">Administrative staff roles were reconfigured, with staff working from home and only attending the prison when absolutely essential. </w:t>
      </w:r>
    </w:p>
    <w:p w14:paraId="1E8B1EDB" w14:textId="77777777" w:rsidR="008D3434" w:rsidRDefault="008D3434"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p>
    <w:p w14:paraId="0CBAED18" w14:textId="4E453FD0" w:rsidR="008D3434" w:rsidRDefault="000A645F" w:rsidP="000A645F">
      <w:pPr>
        <w:tabs>
          <w:tab w:val="left" w:pos="426"/>
          <w:tab w:val="left" w:pos="993"/>
          <w:tab w:val="left" w:pos="1560"/>
          <w:tab w:val="left" w:pos="2410"/>
          <w:tab w:val="right" w:pos="8789"/>
          <w:tab w:val="right" w:pos="10490"/>
        </w:tabs>
      </w:pPr>
      <w:r w:rsidRPr="00DE287A">
        <w:rPr>
          <w:rFonts w:eastAsia="Calibri"/>
          <w:color w:val="000000" w:themeColor="text1"/>
          <w:szCs w:val="24"/>
          <w:lang w:eastAsia="zh-CN"/>
        </w:rPr>
        <w:t>An isolation wing was established in C Hall</w:t>
      </w:r>
      <w:r w:rsidR="00DE287A">
        <w:rPr>
          <w:rFonts w:eastAsia="Calibri"/>
          <w:color w:val="000000" w:themeColor="text1"/>
          <w:szCs w:val="24"/>
          <w:lang w:eastAsia="zh-CN"/>
        </w:rPr>
        <w:t xml:space="preserve"> level</w:t>
      </w:r>
      <w:r w:rsidR="00B436E1">
        <w:rPr>
          <w:rFonts w:eastAsia="Calibri"/>
          <w:color w:val="000000" w:themeColor="text1"/>
          <w:szCs w:val="24"/>
          <w:lang w:eastAsia="zh-CN"/>
        </w:rPr>
        <w:t xml:space="preserve"> two</w:t>
      </w:r>
      <w:r w:rsidRPr="00DE287A">
        <w:rPr>
          <w:rFonts w:eastAsia="Calibri"/>
          <w:color w:val="000000" w:themeColor="text1"/>
          <w:szCs w:val="24"/>
          <w:lang w:eastAsia="zh-CN"/>
        </w:rPr>
        <w:t xml:space="preserve">. </w:t>
      </w:r>
      <w:r w:rsidR="00F55509" w:rsidRPr="00AA6387">
        <w:t>All prisoners on admission were isolated for seven days and all prisoners who were symptomatic were being tested within 24 hours by on site NHS Prison Healthcare staff, which minimised the time anyone ha</w:t>
      </w:r>
      <w:r w:rsidR="00BF5A62">
        <w:t>d</w:t>
      </w:r>
      <w:r w:rsidR="00F55509" w:rsidRPr="00AA6387">
        <w:t xml:space="preserve"> to be isolated</w:t>
      </w:r>
      <w:r w:rsidR="00F55509">
        <w:t>.</w:t>
      </w:r>
    </w:p>
    <w:p w14:paraId="4ADC0071" w14:textId="77777777" w:rsidR="00F55509" w:rsidRDefault="00F55509"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p>
    <w:p w14:paraId="5C8E6A70" w14:textId="6355B4CF" w:rsidR="000A645F" w:rsidRPr="00DE287A" w:rsidRDefault="000A645F"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r w:rsidRPr="00DE287A">
        <w:rPr>
          <w:rFonts w:eastAsia="Calibri"/>
          <w:color w:val="000000" w:themeColor="text1"/>
          <w:szCs w:val="24"/>
          <w:lang w:eastAsia="zh-CN"/>
        </w:rPr>
        <w:t xml:space="preserve">At the time of our visit no one </w:t>
      </w:r>
      <w:r w:rsidR="005A2212">
        <w:rPr>
          <w:rFonts w:eastAsia="Calibri"/>
          <w:color w:val="000000" w:themeColor="text1"/>
          <w:szCs w:val="24"/>
          <w:lang w:eastAsia="zh-CN"/>
        </w:rPr>
        <w:t xml:space="preserve">was having to isolate and </w:t>
      </w:r>
      <w:r w:rsidR="00BF5A62">
        <w:rPr>
          <w:rFonts w:eastAsia="Calibri"/>
          <w:color w:val="000000" w:themeColor="text1"/>
          <w:szCs w:val="24"/>
          <w:lang w:eastAsia="zh-CN"/>
        </w:rPr>
        <w:t xml:space="preserve">it is testament to the infection control procedures that </w:t>
      </w:r>
      <w:r w:rsidR="005A2212">
        <w:rPr>
          <w:rFonts w:eastAsia="Calibri"/>
          <w:color w:val="000000" w:themeColor="text1"/>
          <w:szCs w:val="24"/>
          <w:lang w:eastAsia="zh-CN"/>
        </w:rPr>
        <w:t>only five</w:t>
      </w:r>
      <w:r w:rsidRPr="00DE287A">
        <w:rPr>
          <w:rFonts w:eastAsia="Calibri"/>
          <w:color w:val="000000" w:themeColor="text1"/>
          <w:szCs w:val="24"/>
          <w:lang w:eastAsia="zh-CN"/>
        </w:rPr>
        <w:t xml:space="preserve"> prisoners had tested positive for COVID</w:t>
      </w:r>
      <w:r w:rsidR="00633A4A">
        <w:rPr>
          <w:rFonts w:eastAsia="Calibri"/>
          <w:color w:val="000000" w:themeColor="text1"/>
          <w:szCs w:val="24"/>
          <w:lang w:eastAsia="zh-CN"/>
        </w:rPr>
        <w:noBreakHyphen/>
      </w:r>
      <w:r w:rsidR="00DE287A">
        <w:rPr>
          <w:rFonts w:eastAsia="Calibri"/>
          <w:color w:val="000000" w:themeColor="text1"/>
          <w:szCs w:val="24"/>
          <w:lang w:eastAsia="zh-CN"/>
        </w:rPr>
        <w:t>19</w:t>
      </w:r>
      <w:r w:rsidRPr="00DE287A">
        <w:rPr>
          <w:rFonts w:eastAsia="Calibri"/>
          <w:color w:val="000000" w:themeColor="text1"/>
          <w:szCs w:val="24"/>
          <w:lang w:eastAsia="zh-CN"/>
        </w:rPr>
        <w:t xml:space="preserve"> since the start of the pandemic.</w:t>
      </w:r>
    </w:p>
    <w:p w14:paraId="46C22A3C" w14:textId="77777777" w:rsidR="008D3434" w:rsidRDefault="008D3434"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p>
    <w:p w14:paraId="5E96415F" w14:textId="7C5558AC" w:rsidR="000A645F" w:rsidRPr="00F55509" w:rsidRDefault="00F55509" w:rsidP="00F55509">
      <w:r w:rsidRPr="00AA6387">
        <w:t xml:space="preserve">As we have seen in other SPS establishments, the performance of SPS </w:t>
      </w:r>
      <w:r>
        <w:t>and</w:t>
      </w:r>
      <w:r w:rsidRPr="00AA6387">
        <w:t xml:space="preserve"> NHS at HMP Perth in managing COVID-19 related risks and minimising the number of people testing positive has been highly commendable.</w:t>
      </w:r>
    </w:p>
    <w:p w14:paraId="4556CEED" w14:textId="77777777" w:rsidR="000A645F" w:rsidRDefault="000A645F" w:rsidP="000A645F">
      <w:pPr>
        <w:tabs>
          <w:tab w:val="left" w:pos="426"/>
          <w:tab w:val="left" w:pos="993"/>
          <w:tab w:val="left" w:pos="1560"/>
          <w:tab w:val="left" w:pos="2410"/>
          <w:tab w:val="right" w:pos="8789"/>
          <w:tab w:val="right" w:pos="10490"/>
        </w:tabs>
        <w:rPr>
          <w:rFonts w:eastAsia="Calibri"/>
          <w:color w:val="000000" w:themeColor="text1"/>
          <w:sz w:val="22"/>
          <w:szCs w:val="22"/>
          <w:lang w:eastAsia="zh-CN"/>
        </w:rPr>
      </w:pPr>
    </w:p>
    <w:p w14:paraId="2E4D25C7" w14:textId="77777777" w:rsidR="000A645F" w:rsidRDefault="000A645F" w:rsidP="000A645F">
      <w:pPr>
        <w:tabs>
          <w:tab w:val="left" w:pos="426"/>
          <w:tab w:val="left" w:pos="993"/>
          <w:tab w:val="left" w:pos="1560"/>
          <w:tab w:val="left" w:pos="2410"/>
          <w:tab w:val="right" w:pos="8789"/>
          <w:tab w:val="right" w:pos="10490"/>
        </w:tabs>
        <w:rPr>
          <w:rFonts w:eastAsia="Calibri"/>
          <w:color w:val="000000" w:themeColor="text1"/>
          <w:sz w:val="22"/>
          <w:szCs w:val="22"/>
          <w:lang w:eastAsia="zh-CN"/>
        </w:rPr>
      </w:pPr>
    </w:p>
    <w:p w14:paraId="3885233D" w14:textId="77777777" w:rsidR="008D3434" w:rsidRDefault="008D3434">
      <w:pPr>
        <w:tabs>
          <w:tab w:val="clear" w:pos="720"/>
          <w:tab w:val="clear" w:pos="1440"/>
          <w:tab w:val="clear" w:pos="2160"/>
          <w:tab w:val="clear" w:pos="2880"/>
          <w:tab w:val="clear" w:pos="4680"/>
          <w:tab w:val="clear" w:pos="5400"/>
          <w:tab w:val="clear" w:pos="9000"/>
        </w:tabs>
        <w:spacing w:line="240" w:lineRule="auto"/>
        <w:rPr>
          <w:b/>
          <w:bCs/>
          <w:color w:val="000000"/>
          <w:szCs w:val="24"/>
          <w:lang w:eastAsia="en-GB"/>
        </w:rPr>
      </w:pPr>
      <w:r>
        <w:rPr>
          <w:b/>
          <w:bCs/>
          <w:color w:val="000000"/>
          <w:szCs w:val="24"/>
          <w:lang w:eastAsia="en-GB"/>
        </w:rPr>
        <w:br w:type="page"/>
      </w:r>
    </w:p>
    <w:p w14:paraId="67FB8B77" w14:textId="6D097859"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rPr>
          <w:b/>
          <w:bCs/>
          <w:color w:val="000000"/>
          <w:szCs w:val="24"/>
          <w:lang w:eastAsia="en-GB"/>
        </w:rPr>
      </w:pPr>
      <w:r w:rsidRPr="00A977F3">
        <w:rPr>
          <w:b/>
          <w:bCs/>
          <w:color w:val="000000"/>
          <w:szCs w:val="24"/>
          <w:lang w:eastAsia="en-GB"/>
        </w:rPr>
        <w:lastRenderedPageBreak/>
        <w:t>COVID-19 commentary</w:t>
      </w:r>
    </w:p>
    <w:p w14:paraId="38223530"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rPr>
          <w:color w:val="000000"/>
          <w:szCs w:val="24"/>
          <w:lang w:eastAsia="en-GB"/>
        </w:rPr>
      </w:pPr>
    </w:p>
    <w:p w14:paraId="135F4DEE"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rPr>
          <w:color w:val="000000"/>
          <w:szCs w:val="24"/>
          <w:lang w:eastAsia="en-GB"/>
        </w:rPr>
      </w:pPr>
      <w:r>
        <w:rPr>
          <w:color w:val="000000"/>
          <w:szCs w:val="24"/>
          <w:lang w:eastAsia="en-GB"/>
        </w:rPr>
        <w:t>2.</w:t>
      </w:r>
      <w:r>
        <w:rPr>
          <w:color w:val="000000"/>
          <w:szCs w:val="24"/>
          <w:lang w:eastAsia="en-GB"/>
        </w:rPr>
        <w:tab/>
      </w:r>
      <w:r w:rsidR="0039439F" w:rsidRPr="00A977F3">
        <w:rPr>
          <w:color w:val="000000"/>
          <w:szCs w:val="24"/>
          <w:u w:val="single"/>
          <w:lang w:eastAsia="en-GB"/>
        </w:rPr>
        <w:t>Staff absence</w:t>
      </w:r>
      <w:r w:rsidR="0039439F" w:rsidRPr="00A977F3">
        <w:rPr>
          <w:color w:val="000000"/>
          <w:szCs w:val="24"/>
          <w:lang w:eastAsia="en-GB"/>
        </w:rPr>
        <w:t xml:space="preserve">:  we will seek to understand the SPS/NHS staff absence numbers and their impact (some of this information is supplied by SPS HQ </w:t>
      </w:r>
      <w:r>
        <w:rPr>
          <w:color w:val="000000"/>
          <w:szCs w:val="24"/>
          <w:lang w:eastAsia="en-GB"/>
        </w:rPr>
        <w:t>on a daily basis).</w:t>
      </w:r>
    </w:p>
    <w:p w14:paraId="4A3D4E9F" w14:textId="77777777" w:rsidR="0039439F" w:rsidRPr="00A977F3" w:rsidRDefault="0039439F" w:rsidP="0039439F">
      <w:pPr>
        <w:tabs>
          <w:tab w:val="clear" w:pos="720"/>
          <w:tab w:val="clear" w:pos="1440"/>
          <w:tab w:val="clear" w:pos="2160"/>
          <w:tab w:val="clear" w:pos="2880"/>
          <w:tab w:val="clear" w:pos="4680"/>
          <w:tab w:val="clear" w:pos="5400"/>
          <w:tab w:val="clear" w:pos="9000"/>
        </w:tabs>
        <w:rPr>
          <w:color w:val="000000"/>
          <w:szCs w:val="24"/>
          <w:lang w:eastAsia="en-GB"/>
        </w:rPr>
      </w:pPr>
    </w:p>
    <w:p w14:paraId="2CFDF537" w14:textId="77777777" w:rsidR="0039439F" w:rsidRPr="00A977F3" w:rsidRDefault="007D2F0B" w:rsidP="0039439F">
      <w:pPr>
        <w:tabs>
          <w:tab w:val="clear" w:pos="720"/>
          <w:tab w:val="clear" w:pos="1440"/>
          <w:tab w:val="clear" w:pos="2160"/>
          <w:tab w:val="clear" w:pos="2880"/>
          <w:tab w:val="clear" w:pos="4680"/>
          <w:tab w:val="clear" w:pos="5400"/>
          <w:tab w:val="clear" w:pos="9000"/>
        </w:tabs>
        <w:rPr>
          <w:b/>
          <w:bCs/>
          <w:szCs w:val="24"/>
        </w:rPr>
      </w:pPr>
      <w:r>
        <w:rPr>
          <w:b/>
          <w:bCs/>
          <w:szCs w:val="24"/>
        </w:rPr>
        <w:t>Visit findings</w:t>
      </w:r>
    </w:p>
    <w:p w14:paraId="25B51573" w14:textId="77777777" w:rsidR="0039439F" w:rsidRPr="00A977F3" w:rsidRDefault="0039439F" w:rsidP="0039439F">
      <w:pPr>
        <w:tabs>
          <w:tab w:val="clear" w:pos="720"/>
          <w:tab w:val="clear" w:pos="1440"/>
          <w:tab w:val="clear" w:pos="2160"/>
          <w:tab w:val="clear" w:pos="2880"/>
          <w:tab w:val="clear" w:pos="4680"/>
          <w:tab w:val="clear" w:pos="5400"/>
          <w:tab w:val="clear" w:pos="9000"/>
        </w:tabs>
        <w:rPr>
          <w:b/>
          <w:bCs/>
          <w:szCs w:val="24"/>
        </w:rPr>
      </w:pPr>
    </w:p>
    <w:p w14:paraId="2F04A7C8" w14:textId="64A82D4B" w:rsidR="000A645F" w:rsidRPr="005A2212" w:rsidRDefault="00F55509"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r w:rsidRPr="00AA6387">
        <w:t xml:space="preserve">SPS </w:t>
      </w:r>
      <w:r>
        <w:t>and</w:t>
      </w:r>
      <w:r w:rsidRPr="00AA6387">
        <w:t xml:space="preserve"> NHS at HMP Perth closely monitored the impact of COVID-19 on staffing levels, with information discussed daily by senior management and twice weekly at the staffing meeting</w:t>
      </w:r>
      <w:r w:rsidR="000A645F" w:rsidRPr="005A2212">
        <w:rPr>
          <w:rFonts w:eastAsia="Calibri"/>
          <w:color w:val="000000" w:themeColor="text1"/>
          <w:szCs w:val="24"/>
          <w:lang w:eastAsia="zh-CN"/>
        </w:rPr>
        <w:t>.</w:t>
      </w:r>
    </w:p>
    <w:p w14:paraId="51D524A0" w14:textId="77777777" w:rsidR="008D3434" w:rsidRDefault="008D3434"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p>
    <w:p w14:paraId="60A576AD" w14:textId="016122AA" w:rsidR="000A645F" w:rsidRPr="005A2212" w:rsidRDefault="00F55509"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r w:rsidRPr="00AA6387">
        <w:t xml:space="preserve">Since the start of the pandemic up to 140 SPS staff had been absent, linked in </w:t>
      </w:r>
      <w:r w:rsidR="00633A4A" w:rsidRPr="00AA6387">
        <w:t>one</w:t>
      </w:r>
      <w:r w:rsidR="00633A4A">
        <w:t> </w:t>
      </w:r>
      <w:r w:rsidRPr="00AA6387">
        <w:t xml:space="preserve">way or another to COVID-19. </w:t>
      </w:r>
      <w:r w:rsidR="00633A4A">
        <w:t xml:space="preserve"> </w:t>
      </w:r>
      <w:r w:rsidRPr="00AA6387">
        <w:t>This included 22 who were shielding and 57 who had been required to self-isolate either because they were symptomatic or a f</w:t>
      </w:r>
      <w:r>
        <w:t>amily member was displaying symp</w:t>
      </w:r>
      <w:r w:rsidRPr="00AA6387">
        <w:t>toms</w:t>
      </w:r>
      <w:r w:rsidR="000A645F" w:rsidRPr="005A2212">
        <w:rPr>
          <w:rFonts w:eastAsia="Calibri"/>
          <w:color w:val="000000" w:themeColor="text1"/>
          <w:szCs w:val="24"/>
          <w:lang w:eastAsia="zh-CN"/>
        </w:rPr>
        <w:t xml:space="preserve">. </w:t>
      </w:r>
    </w:p>
    <w:p w14:paraId="424F574B" w14:textId="77777777" w:rsidR="008D3434" w:rsidRDefault="008D3434"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p>
    <w:p w14:paraId="46C6AE94" w14:textId="64823DEB" w:rsidR="000A645F" w:rsidRPr="005A2212" w:rsidRDefault="000A645F" w:rsidP="000A645F">
      <w:pPr>
        <w:tabs>
          <w:tab w:val="left" w:pos="426"/>
          <w:tab w:val="left" w:pos="993"/>
          <w:tab w:val="left" w:pos="1560"/>
          <w:tab w:val="left" w:pos="2410"/>
          <w:tab w:val="right" w:pos="8789"/>
          <w:tab w:val="right" w:pos="10490"/>
        </w:tabs>
        <w:rPr>
          <w:rFonts w:eastAsia="Calibri"/>
          <w:color w:val="000000" w:themeColor="text1"/>
          <w:szCs w:val="24"/>
          <w:lang w:eastAsia="zh-CN"/>
        </w:rPr>
      </w:pPr>
      <w:r w:rsidRPr="005A2212">
        <w:rPr>
          <w:rFonts w:eastAsia="Calibri"/>
          <w:color w:val="000000" w:themeColor="text1"/>
          <w:szCs w:val="24"/>
          <w:lang w:eastAsia="zh-CN"/>
        </w:rPr>
        <w:t xml:space="preserve">The GIC held phone conversations with some of those who had been absent for a long period to discuss the support the prison might provide to assist with a return to work. </w:t>
      </w:r>
      <w:r w:rsidR="00633A4A">
        <w:rPr>
          <w:rFonts w:eastAsia="Calibri"/>
          <w:color w:val="000000" w:themeColor="text1"/>
          <w:szCs w:val="24"/>
          <w:lang w:eastAsia="zh-CN"/>
        </w:rPr>
        <w:t xml:space="preserve"> </w:t>
      </w:r>
      <w:r w:rsidR="00D03F79">
        <w:rPr>
          <w:rFonts w:eastAsia="Calibri"/>
          <w:color w:val="000000" w:themeColor="text1"/>
          <w:szCs w:val="24"/>
          <w:lang w:eastAsia="zh-CN"/>
        </w:rPr>
        <w:t>A</w:t>
      </w:r>
      <w:r w:rsidRPr="005A2212">
        <w:rPr>
          <w:rFonts w:eastAsia="Calibri"/>
          <w:color w:val="000000" w:themeColor="text1"/>
          <w:szCs w:val="24"/>
          <w:lang w:eastAsia="zh-CN"/>
        </w:rPr>
        <w:t>t the time of our visit only 25</w:t>
      </w:r>
      <w:r w:rsidR="00B436E1">
        <w:rPr>
          <w:rFonts w:eastAsia="Calibri"/>
          <w:color w:val="000000" w:themeColor="text1"/>
          <w:szCs w:val="24"/>
          <w:lang w:eastAsia="zh-CN"/>
        </w:rPr>
        <w:t xml:space="preserve"> staff were on sick leave and three </w:t>
      </w:r>
      <w:r w:rsidRPr="005A2212">
        <w:rPr>
          <w:rFonts w:eastAsia="Calibri"/>
          <w:color w:val="000000" w:themeColor="text1"/>
          <w:szCs w:val="24"/>
          <w:lang w:eastAsia="zh-CN"/>
        </w:rPr>
        <w:t>were isolating.  Th</w:t>
      </w:r>
      <w:r w:rsidR="00D03F79">
        <w:rPr>
          <w:rFonts w:eastAsia="Calibri"/>
          <w:color w:val="000000" w:themeColor="text1"/>
          <w:szCs w:val="24"/>
          <w:lang w:eastAsia="zh-CN"/>
        </w:rPr>
        <w:t>is</w:t>
      </w:r>
      <w:r w:rsidRPr="005A2212">
        <w:rPr>
          <w:rFonts w:eastAsia="Calibri"/>
          <w:color w:val="000000" w:themeColor="text1"/>
          <w:szCs w:val="24"/>
          <w:lang w:eastAsia="zh-CN"/>
        </w:rPr>
        <w:t xml:space="preserve"> reduction in staff absence rates is most welcome.</w:t>
      </w:r>
      <w:r w:rsidR="00633A4A">
        <w:rPr>
          <w:rFonts w:eastAsia="Calibri"/>
          <w:color w:val="000000" w:themeColor="text1"/>
          <w:szCs w:val="24"/>
          <w:lang w:eastAsia="zh-CN"/>
        </w:rPr>
        <w:t xml:space="preserve"> </w:t>
      </w:r>
      <w:r w:rsidRPr="005A2212">
        <w:rPr>
          <w:rFonts w:eastAsia="Calibri"/>
          <w:color w:val="000000" w:themeColor="text1"/>
          <w:szCs w:val="24"/>
          <w:lang w:eastAsia="zh-CN"/>
        </w:rPr>
        <w:t xml:space="preserve"> The GIC was aware, however, of the challenge in maintaining low absence rates if there is an upsurge in virus transmission rates within the community and the difficulty in returning to a full regime of purposeful activity without a full complement of staff.</w:t>
      </w:r>
    </w:p>
    <w:p w14:paraId="4F24348A" w14:textId="77777777" w:rsidR="000A645F" w:rsidRDefault="000A645F" w:rsidP="000A645F">
      <w:pPr>
        <w:tabs>
          <w:tab w:val="left" w:pos="426"/>
          <w:tab w:val="left" w:pos="993"/>
          <w:tab w:val="left" w:pos="1560"/>
          <w:tab w:val="left" w:pos="2410"/>
          <w:tab w:val="right" w:pos="8789"/>
          <w:tab w:val="right" w:pos="10490"/>
        </w:tabs>
        <w:rPr>
          <w:rFonts w:eastAsia="Calibri"/>
          <w:color w:val="000000" w:themeColor="text1"/>
          <w:sz w:val="22"/>
          <w:szCs w:val="22"/>
          <w:lang w:eastAsia="zh-CN"/>
        </w:rPr>
      </w:pPr>
    </w:p>
    <w:p w14:paraId="3B0064A1" w14:textId="77777777" w:rsidR="000A645F" w:rsidRDefault="000A645F" w:rsidP="000A645F">
      <w:pPr>
        <w:tabs>
          <w:tab w:val="left" w:pos="426"/>
          <w:tab w:val="left" w:pos="993"/>
          <w:tab w:val="left" w:pos="1560"/>
          <w:tab w:val="left" w:pos="2410"/>
          <w:tab w:val="right" w:pos="8789"/>
          <w:tab w:val="right" w:pos="10490"/>
        </w:tabs>
        <w:rPr>
          <w:rFonts w:eastAsia="Calibri"/>
          <w:color w:val="000000" w:themeColor="text1"/>
          <w:sz w:val="22"/>
          <w:szCs w:val="22"/>
          <w:lang w:eastAsia="zh-CN"/>
        </w:rPr>
      </w:pPr>
    </w:p>
    <w:p w14:paraId="04A48C2D" w14:textId="77777777" w:rsidR="008D3434" w:rsidRDefault="008D3434">
      <w:pPr>
        <w:tabs>
          <w:tab w:val="clear" w:pos="720"/>
          <w:tab w:val="clear" w:pos="1440"/>
          <w:tab w:val="clear" w:pos="2160"/>
          <w:tab w:val="clear" w:pos="2880"/>
          <w:tab w:val="clear" w:pos="4680"/>
          <w:tab w:val="clear" w:pos="5400"/>
          <w:tab w:val="clear" w:pos="9000"/>
        </w:tabs>
        <w:spacing w:line="240" w:lineRule="auto"/>
        <w:rPr>
          <w:b/>
          <w:szCs w:val="24"/>
        </w:rPr>
      </w:pPr>
      <w:r>
        <w:rPr>
          <w:b/>
          <w:szCs w:val="24"/>
        </w:rPr>
        <w:br w:type="page"/>
      </w:r>
    </w:p>
    <w:p w14:paraId="19214DCE" w14:textId="3C64DDFA" w:rsidR="0039439F" w:rsidRPr="00A977F3" w:rsidRDefault="0039439F" w:rsidP="0039439F">
      <w:pPr>
        <w:rPr>
          <w:b/>
          <w:szCs w:val="24"/>
        </w:rPr>
      </w:pPr>
      <w:r w:rsidRPr="00A977F3">
        <w:rPr>
          <w:b/>
          <w:szCs w:val="24"/>
        </w:rPr>
        <w:lastRenderedPageBreak/>
        <w:t>HMIPS Standard 1 - Lawful and T</w:t>
      </w:r>
      <w:r w:rsidR="007D2F0B">
        <w:rPr>
          <w:b/>
          <w:szCs w:val="24"/>
        </w:rPr>
        <w:t>ransparent U</w:t>
      </w:r>
      <w:r w:rsidRPr="00A977F3">
        <w:rPr>
          <w:b/>
          <w:szCs w:val="24"/>
        </w:rPr>
        <w:t>se of Custody</w:t>
      </w:r>
    </w:p>
    <w:p w14:paraId="2DB29F18" w14:textId="77777777" w:rsidR="0039439F" w:rsidRPr="00A977F3" w:rsidRDefault="0039439F" w:rsidP="0039439F">
      <w:pPr>
        <w:rPr>
          <w:b/>
          <w:szCs w:val="24"/>
        </w:rPr>
      </w:pPr>
    </w:p>
    <w:p w14:paraId="388E2B98" w14:textId="77777777" w:rsidR="0039439F" w:rsidRPr="00A977F3" w:rsidRDefault="0039439F" w:rsidP="0039439F">
      <w:pPr>
        <w:rPr>
          <w:szCs w:val="24"/>
        </w:rPr>
      </w:pPr>
      <w:r w:rsidRPr="00A977F3">
        <w:rPr>
          <w:szCs w:val="24"/>
        </w:rPr>
        <w:t>The prison complies with administrative and procedural requirements of the law and takes appropriate action in response to the findings and recommendations of official bodies that exercise supervisory jurisdiction over it.</w:t>
      </w:r>
    </w:p>
    <w:p w14:paraId="412B31D2" w14:textId="77777777" w:rsidR="0039439F" w:rsidRPr="00A977F3" w:rsidRDefault="0039439F" w:rsidP="0039439F">
      <w:pPr>
        <w:rPr>
          <w:b/>
          <w:szCs w:val="24"/>
        </w:rPr>
      </w:pPr>
    </w:p>
    <w:p w14:paraId="312329B2" w14:textId="77777777" w:rsidR="0039439F" w:rsidRPr="00A977F3" w:rsidRDefault="0039439F" w:rsidP="0039439F">
      <w:pPr>
        <w:rPr>
          <w:b/>
          <w:szCs w:val="24"/>
        </w:rPr>
      </w:pPr>
      <w:r w:rsidRPr="00A977F3">
        <w:rPr>
          <w:b/>
          <w:szCs w:val="24"/>
        </w:rPr>
        <w:t>The prison ensures that all prisoners are lawfully detained.  Each prisoner’s time in custody is accurately calculated; they are properly classified, allocated and accommodated appropriately.  The prison co</w:t>
      </w:r>
      <w:r w:rsidRPr="00A977F3">
        <w:rPr>
          <w:b/>
          <w:szCs w:val="24"/>
        </w:rPr>
        <w:noBreakHyphen/>
        <w:t>operates fully with agencies which have powers to investigate matters in prison.</w:t>
      </w:r>
    </w:p>
    <w:p w14:paraId="2D03546D" w14:textId="77777777" w:rsidR="0039439F" w:rsidRPr="00A977F3" w:rsidRDefault="0039439F" w:rsidP="0039439F">
      <w:pPr>
        <w:rPr>
          <w:b/>
          <w:szCs w:val="24"/>
        </w:rPr>
      </w:pPr>
    </w:p>
    <w:p w14:paraId="73CAAD5D" w14:textId="77777777" w:rsidR="0039439F" w:rsidRPr="00A977F3" w:rsidRDefault="007D2F0B" w:rsidP="0039439F">
      <w:pPr>
        <w:tabs>
          <w:tab w:val="clear" w:pos="720"/>
          <w:tab w:val="clear" w:pos="1440"/>
          <w:tab w:val="clear" w:pos="2160"/>
          <w:tab w:val="clear" w:pos="2880"/>
          <w:tab w:val="clear" w:pos="4680"/>
          <w:tab w:val="clear" w:pos="5400"/>
          <w:tab w:val="clear" w:pos="9000"/>
        </w:tabs>
        <w:autoSpaceDE w:val="0"/>
        <w:autoSpaceDN w:val="0"/>
        <w:adjustRightInd w:val="0"/>
        <w:rPr>
          <w:color w:val="000000"/>
          <w:szCs w:val="24"/>
          <w:lang w:eastAsia="en-GB"/>
        </w:rPr>
      </w:pPr>
      <w:r>
        <w:rPr>
          <w:b/>
          <w:bCs/>
          <w:color w:val="000000"/>
          <w:szCs w:val="24"/>
          <w:lang w:eastAsia="en-GB"/>
        </w:rPr>
        <w:t>COVID-19 commentary</w:t>
      </w:r>
    </w:p>
    <w:p w14:paraId="4169CBD6"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rPr>
          <w:color w:val="000000"/>
          <w:szCs w:val="24"/>
          <w:lang w:eastAsia="en-GB"/>
        </w:rPr>
      </w:pPr>
    </w:p>
    <w:p w14:paraId="12BD9EBF"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rPr>
          <w:color w:val="000000"/>
          <w:szCs w:val="24"/>
          <w:lang w:eastAsia="en-GB"/>
        </w:rPr>
      </w:pPr>
      <w:r>
        <w:rPr>
          <w:color w:val="000000"/>
          <w:szCs w:val="24"/>
          <w:lang w:eastAsia="en-GB"/>
        </w:rPr>
        <w:t>3.</w:t>
      </w:r>
      <w:r>
        <w:rPr>
          <w:color w:val="000000"/>
          <w:szCs w:val="24"/>
          <w:lang w:eastAsia="en-GB"/>
        </w:rPr>
        <w:tab/>
      </w:r>
      <w:r w:rsidR="0039439F" w:rsidRPr="00A977F3">
        <w:rPr>
          <w:color w:val="000000"/>
          <w:szCs w:val="24"/>
          <w:u w:val="single"/>
          <w:lang w:eastAsia="en-GB"/>
        </w:rPr>
        <w:t>Social distancing</w:t>
      </w:r>
      <w:r w:rsidR="0039439F" w:rsidRPr="00A977F3">
        <w:rPr>
          <w:color w:val="000000"/>
          <w:szCs w:val="24"/>
          <w:lang w:eastAsia="en-GB"/>
        </w:rPr>
        <w:t xml:space="preserve">:  we will check how social distancing is being managed in areas such as dining halls, recreation, reception, time in the fresh air, and especially admissions and cell sharing.  This will also include looking at preventative measures being enacted, such as screening on admission and liberation.  We are particularly interested in the measures to mitigate the detrimental effects of </w:t>
      </w:r>
      <w:r>
        <w:rPr>
          <w:color w:val="000000"/>
          <w:szCs w:val="24"/>
          <w:lang w:eastAsia="en-GB"/>
        </w:rPr>
        <w:t>social isolation or quarantine.</w:t>
      </w:r>
    </w:p>
    <w:p w14:paraId="0F7FBC3D" w14:textId="77777777" w:rsidR="0039439F" w:rsidRPr="00A977F3" w:rsidRDefault="0039439F" w:rsidP="0039439F">
      <w:pPr>
        <w:tabs>
          <w:tab w:val="left" w:pos="2127"/>
          <w:tab w:val="left" w:pos="2835"/>
        </w:tabs>
        <w:rPr>
          <w:b/>
          <w:bCs/>
          <w:color w:val="000000"/>
          <w:szCs w:val="24"/>
          <w:lang w:eastAsia="en-GB"/>
        </w:rPr>
      </w:pPr>
    </w:p>
    <w:p w14:paraId="32652223" w14:textId="77777777" w:rsidR="0039439F" w:rsidRPr="00A977F3" w:rsidRDefault="0039439F" w:rsidP="0039439F">
      <w:pPr>
        <w:tabs>
          <w:tab w:val="left" w:pos="2127"/>
          <w:tab w:val="left" w:pos="2835"/>
        </w:tabs>
        <w:rPr>
          <w:b/>
          <w:bCs/>
          <w:color w:val="000000"/>
          <w:szCs w:val="24"/>
          <w:lang w:eastAsia="en-GB"/>
        </w:rPr>
      </w:pPr>
      <w:r w:rsidRPr="00A977F3">
        <w:rPr>
          <w:b/>
          <w:bCs/>
          <w:color w:val="000000"/>
          <w:szCs w:val="24"/>
          <w:lang w:eastAsia="en-GB"/>
        </w:rPr>
        <w:t>Visit findings</w:t>
      </w:r>
    </w:p>
    <w:p w14:paraId="6CDB7879" w14:textId="77777777" w:rsidR="0039439F" w:rsidRDefault="0039439F" w:rsidP="0039439F">
      <w:pPr>
        <w:tabs>
          <w:tab w:val="clear" w:pos="720"/>
          <w:tab w:val="clear" w:pos="1440"/>
          <w:tab w:val="clear" w:pos="2160"/>
          <w:tab w:val="clear" w:pos="2880"/>
          <w:tab w:val="clear" w:pos="4680"/>
          <w:tab w:val="clear" w:pos="5400"/>
          <w:tab w:val="clear" w:pos="9000"/>
        </w:tabs>
        <w:spacing w:line="240" w:lineRule="auto"/>
        <w:rPr>
          <w:szCs w:val="24"/>
        </w:rPr>
      </w:pPr>
    </w:p>
    <w:p w14:paraId="241DCC89" w14:textId="1293FFA3" w:rsidR="008D3434" w:rsidRDefault="000A645F" w:rsidP="000A645F">
      <w:pPr>
        <w:tabs>
          <w:tab w:val="clear" w:pos="720"/>
          <w:tab w:val="clear" w:pos="1440"/>
          <w:tab w:val="clear" w:pos="2160"/>
          <w:tab w:val="clear" w:pos="2880"/>
          <w:tab w:val="clear" w:pos="4680"/>
          <w:tab w:val="clear" w:pos="5400"/>
          <w:tab w:val="clear" w:pos="9000"/>
        </w:tabs>
        <w:spacing w:line="240" w:lineRule="auto"/>
        <w:rPr>
          <w:szCs w:val="24"/>
          <w:lang w:eastAsia="en-GB"/>
        </w:rPr>
      </w:pPr>
      <w:r w:rsidRPr="000A645F">
        <w:rPr>
          <w:szCs w:val="24"/>
          <w:lang w:eastAsia="en-GB"/>
        </w:rPr>
        <w:t xml:space="preserve">On entering the prison it was clear that </w:t>
      </w:r>
      <w:r w:rsidR="008D3434">
        <w:rPr>
          <w:szCs w:val="24"/>
          <w:lang w:eastAsia="en-GB"/>
        </w:rPr>
        <w:t xml:space="preserve">staff and prisoners were adhering to </w:t>
      </w:r>
      <w:r w:rsidRPr="000A645F">
        <w:rPr>
          <w:szCs w:val="24"/>
          <w:lang w:eastAsia="en-GB"/>
        </w:rPr>
        <w:t>socia</w:t>
      </w:r>
      <w:r w:rsidR="008D3434">
        <w:rPr>
          <w:szCs w:val="24"/>
          <w:lang w:eastAsia="en-GB"/>
        </w:rPr>
        <w:t>l distancing (SD) guidance</w:t>
      </w:r>
      <w:r w:rsidRPr="000A645F">
        <w:rPr>
          <w:szCs w:val="24"/>
          <w:lang w:eastAsia="en-GB"/>
        </w:rPr>
        <w:t xml:space="preserve">. </w:t>
      </w:r>
      <w:r w:rsidR="00633A4A">
        <w:rPr>
          <w:szCs w:val="24"/>
          <w:lang w:eastAsia="en-GB"/>
        </w:rPr>
        <w:t xml:space="preserve"> </w:t>
      </w:r>
      <w:r w:rsidRPr="000A645F">
        <w:rPr>
          <w:szCs w:val="24"/>
          <w:lang w:eastAsia="en-GB"/>
        </w:rPr>
        <w:t xml:space="preserve">Posters explaining the guidelines were in prominent positions and staff also reminded visitors of what is expected. </w:t>
      </w:r>
      <w:r w:rsidR="00633A4A">
        <w:rPr>
          <w:szCs w:val="24"/>
          <w:lang w:eastAsia="en-GB"/>
        </w:rPr>
        <w:t xml:space="preserve"> </w:t>
      </w:r>
      <w:r w:rsidRPr="000A645F">
        <w:rPr>
          <w:szCs w:val="24"/>
          <w:lang w:eastAsia="en-GB"/>
        </w:rPr>
        <w:t xml:space="preserve">Masks were made available on entering the prison. SD markers and clear guidance ensured a controlled entry into and out of the key vend area. </w:t>
      </w:r>
      <w:r w:rsidR="00633A4A">
        <w:rPr>
          <w:szCs w:val="24"/>
          <w:lang w:eastAsia="en-GB"/>
        </w:rPr>
        <w:t xml:space="preserve"> </w:t>
      </w:r>
      <w:r w:rsidRPr="000A645F">
        <w:rPr>
          <w:szCs w:val="24"/>
          <w:lang w:eastAsia="en-GB"/>
        </w:rPr>
        <w:t>Although SD posters and markers were not as preva</w:t>
      </w:r>
      <w:r w:rsidR="008D3434">
        <w:rPr>
          <w:szCs w:val="24"/>
          <w:lang w:eastAsia="en-GB"/>
        </w:rPr>
        <w:t>lent in some areas of HMP Perth</w:t>
      </w:r>
      <w:r w:rsidRPr="000A645F">
        <w:rPr>
          <w:szCs w:val="24"/>
          <w:lang w:eastAsia="en-GB"/>
        </w:rPr>
        <w:t xml:space="preserve"> as have been seen in recent visits to other prisons, the inspectors were content that there was a good understanding of what is required by prisoners, staff and visitors. </w:t>
      </w:r>
    </w:p>
    <w:p w14:paraId="33F53677" w14:textId="77777777" w:rsidR="008D3434" w:rsidRDefault="008D3434" w:rsidP="000A645F">
      <w:pPr>
        <w:tabs>
          <w:tab w:val="clear" w:pos="720"/>
          <w:tab w:val="clear" w:pos="1440"/>
          <w:tab w:val="clear" w:pos="2160"/>
          <w:tab w:val="clear" w:pos="2880"/>
          <w:tab w:val="clear" w:pos="4680"/>
          <w:tab w:val="clear" w:pos="5400"/>
          <w:tab w:val="clear" w:pos="9000"/>
        </w:tabs>
        <w:spacing w:line="240" w:lineRule="auto"/>
        <w:rPr>
          <w:szCs w:val="24"/>
          <w:lang w:eastAsia="en-GB"/>
        </w:rPr>
      </w:pPr>
    </w:p>
    <w:p w14:paraId="11F3E5FF" w14:textId="01E24403" w:rsidR="008D3434" w:rsidRDefault="000A645F" w:rsidP="000A645F">
      <w:pPr>
        <w:tabs>
          <w:tab w:val="clear" w:pos="720"/>
          <w:tab w:val="clear" w:pos="1440"/>
          <w:tab w:val="clear" w:pos="2160"/>
          <w:tab w:val="clear" w:pos="2880"/>
          <w:tab w:val="clear" w:pos="4680"/>
          <w:tab w:val="clear" w:pos="5400"/>
          <w:tab w:val="clear" w:pos="9000"/>
        </w:tabs>
        <w:spacing w:line="240" w:lineRule="auto"/>
        <w:rPr>
          <w:szCs w:val="24"/>
          <w:lang w:eastAsia="en-GB"/>
        </w:rPr>
      </w:pPr>
      <w:r w:rsidRPr="000A645F">
        <w:rPr>
          <w:szCs w:val="24"/>
          <w:lang w:eastAsia="en-GB"/>
        </w:rPr>
        <w:t xml:space="preserve">The compulsory wearing of masks by staff has assisted in SD and although staff reported it could be uncomfortable to be worn for long periods, they were getting used to wearing masks. </w:t>
      </w:r>
      <w:r w:rsidR="00633A4A">
        <w:rPr>
          <w:szCs w:val="24"/>
          <w:lang w:eastAsia="en-GB"/>
        </w:rPr>
        <w:t xml:space="preserve"> </w:t>
      </w:r>
      <w:r w:rsidRPr="000A645F">
        <w:rPr>
          <w:szCs w:val="24"/>
          <w:lang w:eastAsia="en-GB"/>
        </w:rPr>
        <w:t xml:space="preserve">Staff reported that they are given the opportunity to remove their masks away from colleagues and prisoners during their shift to alleviate the discomfort they feel. </w:t>
      </w:r>
      <w:r w:rsidR="00633A4A">
        <w:rPr>
          <w:szCs w:val="24"/>
          <w:lang w:eastAsia="en-GB"/>
        </w:rPr>
        <w:t xml:space="preserve"> </w:t>
      </w:r>
      <w:r w:rsidRPr="000A645F">
        <w:rPr>
          <w:szCs w:val="24"/>
          <w:lang w:eastAsia="en-GB"/>
        </w:rPr>
        <w:t xml:space="preserve">The only incident where it was observed where a mask was not worn was in the admission area where a NHS member of staff was sitting interviewing a prisoner at close range. </w:t>
      </w:r>
    </w:p>
    <w:p w14:paraId="4264BC21" w14:textId="77777777" w:rsidR="008D3434" w:rsidRDefault="008D3434" w:rsidP="000A645F">
      <w:pPr>
        <w:tabs>
          <w:tab w:val="clear" w:pos="720"/>
          <w:tab w:val="clear" w:pos="1440"/>
          <w:tab w:val="clear" w:pos="2160"/>
          <w:tab w:val="clear" w:pos="2880"/>
          <w:tab w:val="clear" w:pos="4680"/>
          <w:tab w:val="clear" w:pos="5400"/>
          <w:tab w:val="clear" w:pos="9000"/>
        </w:tabs>
        <w:spacing w:line="240" w:lineRule="auto"/>
        <w:rPr>
          <w:szCs w:val="24"/>
          <w:lang w:eastAsia="en-GB"/>
        </w:rPr>
      </w:pPr>
    </w:p>
    <w:p w14:paraId="176101CE" w14:textId="740AD40A" w:rsidR="000A645F" w:rsidRPr="000A645F" w:rsidRDefault="000D7FA1" w:rsidP="000A645F">
      <w:pPr>
        <w:tabs>
          <w:tab w:val="clear" w:pos="720"/>
          <w:tab w:val="clear" w:pos="1440"/>
          <w:tab w:val="clear" w:pos="2160"/>
          <w:tab w:val="clear" w:pos="2880"/>
          <w:tab w:val="clear" w:pos="4680"/>
          <w:tab w:val="clear" w:pos="5400"/>
          <w:tab w:val="clear" w:pos="9000"/>
        </w:tabs>
        <w:spacing w:line="240" w:lineRule="auto"/>
        <w:rPr>
          <w:szCs w:val="24"/>
          <w:lang w:eastAsia="en-GB"/>
        </w:rPr>
      </w:pPr>
      <w:r>
        <w:rPr>
          <w:szCs w:val="24"/>
          <w:lang w:eastAsia="en-GB"/>
        </w:rPr>
        <w:t>T</w:t>
      </w:r>
      <w:r w:rsidR="005A2212">
        <w:rPr>
          <w:szCs w:val="24"/>
          <w:lang w:eastAsia="en-GB"/>
        </w:rPr>
        <w:t>o minimise staff contact</w:t>
      </w:r>
      <w:r>
        <w:rPr>
          <w:szCs w:val="24"/>
          <w:lang w:eastAsia="en-GB"/>
        </w:rPr>
        <w:t>,</w:t>
      </w:r>
      <w:r w:rsidR="005A2212">
        <w:rPr>
          <w:szCs w:val="24"/>
          <w:lang w:eastAsia="en-GB"/>
        </w:rPr>
        <w:t xml:space="preserve"> shift starting</w:t>
      </w:r>
      <w:r>
        <w:rPr>
          <w:szCs w:val="24"/>
          <w:lang w:eastAsia="en-GB"/>
        </w:rPr>
        <w:t>, lunch breaks</w:t>
      </w:r>
      <w:r w:rsidR="005A2212">
        <w:rPr>
          <w:szCs w:val="24"/>
          <w:lang w:eastAsia="en-GB"/>
        </w:rPr>
        <w:t xml:space="preserve"> and finishing times </w:t>
      </w:r>
      <w:r>
        <w:rPr>
          <w:szCs w:val="24"/>
          <w:lang w:eastAsia="en-GB"/>
        </w:rPr>
        <w:t>are</w:t>
      </w:r>
      <w:r w:rsidR="005A2212">
        <w:rPr>
          <w:szCs w:val="24"/>
          <w:lang w:eastAsia="en-GB"/>
        </w:rPr>
        <w:t xml:space="preserve"> staggered</w:t>
      </w:r>
      <w:r>
        <w:rPr>
          <w:szCs w:val="24"/>
          <w:lang w:eastAsia="en-GB"/>
        </w:rPr>
        <w:t>, with numbers in the key vending area managed by a First Line Manager (FLM)</w:t>
      </w:r>
      <w:r w:rsidR="005A2212">
        <w:rPr>
          <w:szCs w:val="24"/>
          <w:lang w:eastAsia="en-GB"/>
        </w:rPr>
        <w:t xml:space="preserve">. </w:t>
      </w:r>
      <w:r w:rsidR="00633A4A">
        <w:rPr>
          <w:szCs w:val="24"/>
          <w:lang w:eastAsia="en-GB"/>
        </w:rPr>
        <w:t xml:space="preserve"> </w:t>
      </w:r>
      <w:r>
        <w:rPr>
          <w:szCs w:val="24"/>
          <w:lang w:eastAsia="en-GB"/>
        </w:rPr>
        <w:t xml:space="preserve">A one way system into the main building operates during this time. </w:t>
      </w:r>
      <w:r w:rsidR="00633A4A">
        <w:rPr>
          <w:szCs w:val="24"/>
          <w:lang w:eastAsia="en-GB"/>
        </w:rPr>
        <w:t xml:space="preserve"> </w:t>
      </w:r>
      <w:r w:rsidR="000A645F" w:rsidRPr="000A645F">
        <w:rPr>
          <w:szCs w:val="24"/>
          <w:lang w:eastAsia="en-GB"/>
        </w:rPr>
        <w:t>On admission, liberation or movement to courts the holding areas in reception were large enough to manage prisoners as per SD guidelines.</w:t>
      </w:r>
    </w:p>
    <w:p w14:paraId="6C37E83A" w14:textId="77777777" w:rsidR="008D3434" w:rsidRDefault="008D3434" w:rsidP="000A645F">
      <w:pPr>
        <w:tabs>
          <w:tab w:val="clear" w:pos="720"/>
          <w:tab w:val="clear" w:pos="1440"/>
          <w:tab w:val="clear" w:pos="2160"/>
          <w:tab w:val="clear" w:pos="2880"/>
          <w:tab w:val="clear" w:pos="4680"/>
          <w:tab w:val="clear" w:pos="5400"/>
          <w:tab w:val="clear" w:pos="9000"/>
        </w:tabs>
        <w:spacing w:line="240" w:lineRule="auto"/>
        <w:rPr>
          <w:szCs w:val="24"/>
          <w:lang w:eastAsia="en-GB"/>
        </w:rPr>
      </w:pPr>
    </w:p>
    <w:p w14:paraId="0100DB1B" w14:textId="0B7A586D" w:rsidR="00146593" w:rsidRDefault="000A645F" w:rsidP="00146593">
      <w:pPr>
        <w:rPr>
          <w:color w:val="44546A"/>
        </w:rPr>
      </w:pPr>
      <w:r w:rsidRPr="000A645F">
        <w:rPr>
          <w:szCs w:val="24"/>
          <w:lang w:eastAsia="en-GB"/>
        </w:rPr>
        <w:t xml:space="preserve">Due to the configuration of HMP Perth and the prison numbers, prisoners were not all in single cell accommodation. </w:t>
      </w:r>
      <w:r w:rsidR="00633A4A">
        <w:rPr>
          <w:szCs w:val="24"/>
          <w:lang w:eastAsia="en-GB"/>
        </w:rPr>
        <w:t xml:space="preserve"> </w:t>
      </w:r>
      <w:r w:rsidRPr="000A645F">
        <w:rPr>
          <w:szCs w:val="24"/>
          <w:lang w:eastAsia="en-GB"/>
        </w:rPr>
        <w:t xml:space="preserve">Some areas had smaller cells with double capacity </w:t>
      </w:r>
      <w:r w:rsidR="00EE344B">
        <w:rPr>
          <w:szCs w:val="24"/>
          <w:lang w:eastAsia="en-GB"/>
        </w:rPr>
        <w:t xml:space="preserve">which </w:t>
      </w:r>
      <w:r w:rsidR="00146593">
        <w:rPr>
          <w:szCs w:val="24"/>
          <w:lang w:eastAsia="en-GB"/>
        </w:rPr>
        <w:t xml:space="preserve">was wholly inadequate for two people and </w:t>
      </w:r>
      <w:r w:rsidR="00EE344B">
        <w:rPr>
          <w:szCs w:val="24"/>
          <w:lang w:eastAsia="en-GB"/>
        </w:rPr>
        <w:t>sat uncomfortably with HMIPS</w:t>
      </w:r>
      <w:r w:rsidR="00633A4A">
        <w:rPr>
          <w:szCs w:val="24"/>
          <w:lang w:eastAsia="en-GB"/>
        </w:rPr>
        <w:t>’s</w:t>
      </w:r>
      <w:r w:rsidR="00EE344B">
        <w:rPr>
          <w:szCs w:val="24"/>
          <w:lang w:eastAsia="en-GB"/>
        </w:rPr>
        <w:t xml:space="preserve"> views and Human </w:t>
      </w:r>
      <w:r w:rsidR="00700DD0">
        <w:rPr>
          <w:szCs w:val="24"/>
          <w:lang w:eastAsia="en-GB"/>
        </w:rPr>
        <w:t>R</w:t>
      </w:r>
      <w:r w:rsidR="00EE344B">
        <w:rPr>
          <w:szCs w:val="24"/>
          <w:lang w:eastAsia="en-GB"/>
        </w:rPr>
        <w:t xml:space="preserve">ights </w:t>
      </w:r>
      <w:r w:rsidR="00BF1A5F">
        <w:rPr>
          <w:szCs w:val="24"/>
          <w:lang w:eastAsia="en-GB"/>
        </w:rPr>
        <w:t>legislation</w:t>
      </w:r>
      <w:r w:rsidR="00EE344B">
        <w:rPr>
          <w:szCs w:val="24"/>
          <w:lang w:eastAsia="en-GB"/>
        </w:rPr>
        <w:t>.</w:t>
      </w:r>
      <w:r w:rsidR="00146593" w:rsidRPr="00146593">
        <w:rPr>
          <w:color w:val="000000"/>
        </w:rPr>
        <w:t xml:space="preserve"> </w:t>
      </w:r>
      <w:r w:rsidR="00633A4A">
        <w:rPr>
          <w:color w:val="000000"/>
        </w:rPr>
        <w:t xml:space="preserve"> </w:t>
      </w:r>
      <w:r w:rsidR="00146593" w:rsidRPr="00D6558D">
        <w:rPr>
          <w:color w:val="161616"/>
          <w:szCs w:val="24"/>
          <w:shd w:val="clear" w:color="auto" w:fill="FFFFFF"/>
        </w:rPr>
        <w:t xml:space="preserve">The Council of Europe’s Committee for the Prevention of Torture and Inhuman or Degrading Treatment or Punishment </w:t>
      </w:r>
      <w:r w:rsidR="00D6558D">
        <w:rPr>
          <w:color w:val="161616"/>
          <w:szCs w:val="24"/>
          <w:shd w:val="clear" w:color="auto" w:fill="FFFFFF"/>
        </w:rPr>
        <w:t xml:space="preserve">known </w:t>
      </w:r>
      <w:r w:rsidR="00D6558D">
        <w:rPr>
          <w:color w:val="161616"/>
          <w:szCs w:val="24"/>
          <w:shd w:val="clear" w:color="auto" w:fill="FFFFFF"/>
        </w:rPr>
        <w:lastRenderedPageBreak/>
        <w:t xml:space="preserve">as the CPT </w:t>
      </w:r>
      <w:r w:rsidR="00146593">
        <w:rPr>
          <w:color w:val="000000"/>
        </w:rPr>
        <w:t xml:space="preserve">has long considered, as a minimum standard, that there should be </w:t>
      </w:r>
      <w:proofErr w:type="spellStart"/>
      <w:r w:rsidR="00146593">
        <w:rPr>
          <w:color w:val="000000"/>
        </w:rPr>
        <w:t>6m²</w:t>
      </w:r>
      <w:proofErr w:type="spellEnd"/>
      <w:r w:rsidR="00146593">
        <w:rPr>
          <w:color w:val="000000"/>
        </w:rPr>
        <w:t xml:space="preserve"> of living space for a single-occupancy cell and </w:t>
      </w:r>
      <w:proofErr w:type="spellStart"/>
      <w:r w:rsidR="00146593">
        <w:rPr>
          <w:color w:val="000000"/>
        </w:rPr>
        <w:t>4m²</w:t>
      </w:r>
      <w:proofErr w:type="spellEnd"/>
      <w:r w:rsidR="00146593">
        <w:rPr>
          <w:color w:val="000000"/>
        </w:rPr>
        <w:t xml:space="preserve"> of living space per prisoner in a multiple-occupancy cell (not including the fully-partitioned sanitary annexe).</w:t>
      </w:r>
      <w:r w:rsidR="00D6558D">
        <w:rPr>
          <w:color w:val="000000"/>
        </w:rPr>
        <w:t xml:space="preserve"> </w:t>
      </w:r>
      <w:r w:rsidR="00633A4A">
        <w:rPr>
          <w:color w:val="000000"/>
        </w:rPr>
        <w:t xml:space="preserve"> </w:t>
      </w:r>
      <w:r w:rsidR="00220B71">
        <w:rPr>
          <w:color w:val="000000"/>
        </w:rPr>
        <w:t>T</w:t>
      </w:r>
      <w:r w:rsidR="00D6558D">
        <w:rPr>
          <w:color w:val="000000"/>
        </w:rPr>
        <w:t>he size of the cells were clearly less than this.</w:t>
      </w:r>
    </w:p>
    <w:p w14:paraId="246CAF9A" w14:textId="77777777" w:rsidR="00220B71" w:rsidRDefault="00220B71" w:rsidP="00146593">
      <w:pPr>
        <w:rPr>
          <w:color w:val="44546A"/>
          <w:sz w:val="22"/>
          <w:szCs w:val="22"/>
        </w:rPr>
      </w:pPr>
    </w:p>
    <w:p w14:paraId="7F8F0842" w14:textId="2E62ED06" w:rsidR="000A645F" w:rsidRPr="000A645F" w:rsidRDefault="000A645F" w:rsidP="000A645F">
      <w:pPr>
        <w:tabs>
          <w:tab w:val="clear" w:pos="720"/>
          <w:tab w:val="clear" w:pos="1440"/>
          <w:tab w:val="clear" w:pos="2160"/>
          <w:tab w:val="clear" w:pos="2880"/>
          <w:tab w:val="clear" w:pos="4680"/>
          <w:tab w:val="clear" w:pos="5400"/>
          <w:tab w:val="clear" w:pos="9000"/>
        </w:tabs>
        <w:spacing w:line="240" w:lineRule="auto"/>
        <w:rPr>
          <w:szCs w:val="24"/>
          <w:lang w:eastAsia="en-GB"/>
        </w:rPr>
      </w:pPr>
      <w:r w:rsidRPr="000A645F">
        <w:rPr>
          <w:szCs w:val="24"/>
          <w:lang w:eastAsia="en-GB"/>
        </w:rPr>
        <w:t xml:space="preserve">Due to the complexities of the prisoner groups and the restrictions of </w:t>
      </w:r>
      <w:r w:rsidR="00D6558D">
        <w:rPr>
          <w:szCs w:val="24"/>
          <w:lang w:eastAsia="en-GB"/>
        </w:rPr>
        <w:t xml:space="preserve">external and internal </w:t>
      </w:r>
      <w:r w:rsidRPr="000A645F">
        <w:rPr>
          <w:szCs w:val="24"/>
          <w:lang w:eastAsia="en-GB"/>
        </w:rPr>
        <w:t xml:space="preserve">movement since lockdown, </w:t>
      </w:r>
      <w:r w:rsidR="00D6558D">
        <w:rPr>
          <w:szCs w:val="24"/>
          <w:lang w:eastAsia="en-GB"/>
        </w:rPr>
        <w:t xml:space="preserve">HMP </w:t>
      </w:r>
      <w:r w:rsidRPr="000A645F">
        <w:rPr>
          <w:szCs w:val="24"/>
          <w:lang w:eastAsia="en-GB"/>
        </w:rPr>
        <w:t xml:space="preserve">Perth has not always been able to </w:t>
      </w:r>
      <w:r w:rsidR="005A2212">
        <w:rPr>
          <w:szCs w:val="24"/>
          <w:lang w:eastAsia="en-GB"/>
        </w:rPr>
        <w:t xml:space="preserve">place </w:t>
      </w:r>
      <w:r w:rsidRPr="000A645F">
        <w:rPr>
          <w:szCs w:val="24"/>
          <w:lang w:eastAsia="en-GB"/>
        </w:rPr>
        <w:t>prisoners into areas that reflec</w:t>
      </w:r>
      <w:r w:rsidR="008D3434">
        <w:rPr>
          <w:szCs w:val="24"/>
          <w:lang w:eastAsia="en-GB"/>
        </w:rPr>
        <w:t xml:space="preserve">t their sentence or status, but </w:t>
      </w:r>
      <w:r w:rsidRPr="000A645F">
        <w:rPr>
          <w:szCs w:val="24"/>
          <w:lang w:eastAsia="en-GB"/>
        </w:rPr>
        <w:t>plans are in place to rectify this in the near future.</w:t>
      </w:r>
    </w:p>
    <w:p w14:paraId="2D3CD6AC" w14:textId="77777777" w:rsidR="0039439F" w:rsidRDefault="0039439F" w:rsidP="0039439F">
      <w:pPr>
        <w:tabs>
          <w:tab w:val="clear" w:pos="720"/>
          <w:tab w:val="clear" w:pos="1440"/>
          <w:tab w:val="clear" w:pos="2160"/>
          <w:tab w:val="clear" w:pos="2880"/>
          <w:tab w:val="clear" w:pos="4680"/>
          <w:tab w:val="clear" w:pos="5400"/>
          <w:tab w:val="clear" w:pos="9000"/>
        </w:tabs>
        <w:spacing w:line="240" w:lineRule="auto"/>
        <w:rPr>
          <w:b/>
          <w:szCs w:val="24"/>
          <w:lang w:eastAsia="en-GB"/>
        </w:rPr>
      </w:pPr>
    </w:p>
    <w:p w14:paraId="1204405B" w14:textId="26CEAC34" w:rsidR="0039439F" w:rsidRPr="00A977F3" w:rsidRDefault="00C60809" w:rsidP="00C60809">
      <w:pPr>
        <w:tabs>
          <w:tab w:val="clear" w:pos="720"/>
          <w:tab w:val="clear" w:pos="1440"/>
          <w:tab w:val="clear" w:pos="2160"/>
          <w:tab w:val="clear" w:pos="2880"/>
          <w:tab w:val="clear" w:pos="4680"/>
          <w:tab w:val="clear" w:pos="5400"/>
          <w:tab w:val="clear" w:pos="9000"/>
          <w:tab w:val="left" w:pos="567"/>
        </w:tabs>
        <w:spacing w:line="240" w:lineRule="auto"/>
        <w:ind w:left="567" w:hanging="567"/>
        <w:rPr>
          <w:b/>
          <w:szCs w:val="24"/>
          <w:lang w:eastAsia="en-GB"/>
        </w:rPr>
      </w:pPr>
      <w:r>
        <w:rPr>
          <w:b/>
          <w:szCs w:val="24"/>
        </w:rPr>
        <w:tab/>
      </w:r>
      <w:r w:rsidR="005A557A" w:rsidRPr="00D05533">
        <w:rPr>
          <w:b/>
          <w:szCs w:val="24"/>
        </w:rPr>
        <w:t xml:space="preserve">Action </w:t>
      </w:r>
      <w:r w:rsidR="00633A4A">
        <w:rPr>
          <w:b/>
          <w:szCs w:val="24"/>
        </w:rPr>
        <w:t>P</w:t>
      </w:r>
      <w:r w:rsidR="005A557A" w:rsidRPr="00D05533">
        <w:rPr>
          <w:b/>
          <w:szCs w:val="24"/>
        </w:rPr>
        <w:t>oint</w:t>
      </w:r>
      <w:r w:rsidR="005A557A">
        <w:rPr>
          <w:b/>
          <w:szCs w:val="24"/>
        </w:rPr>
        <w:t xml:space="preserve"> 1</w:t>
      </w:r>
      <w:r w:rsidR="005A557A" w:rsidRPr="00D05533">
        <w:rPr>
          <w:b/>
          <w:szCs w:val="24"/>
        </w:rPr>
        <w:t>:</w:t>
      </w:r>
      <w:r w:rsidR="005A557A">
        <w:rPr>
          <w:b/>
          <w:szCs w:val="24"/>
        </w:rPr>
        <w:t xml:space="preserve"> </w:t>
      </w:r>
      <w:r w:rsidR="00633A4A">
        <w:rPr>
          <w:b/>
          <w:szCs w:val="24"/>
        </w:rPr>
        <w:t xml:space="preserve"> </w:t>
      </w:r>
      <w:r w:rsidR="005A557A" w:rsidRPr="005A557A">
        <w:rPr>
          <w:szCs w:val="24"/>
        </w:rPr>
        <w:t xml:space="preserve">the SPS and the </w:t>
      </w:r>
      <w:r w:rsidR="00633A4A">
        <w:rPr>
          <w:szCs w:val="24"/>
        </w:rPr>
        <w:t>SG</w:t>
      </w:r>
      <w:r w:rsidR="005A557A" w:rsidRPr="005A557A">
        <w:rPr>
          <w:szCs w:val="24"/>
        </w:rPr>
        <w:t xml:space="preserve"> should </w:t>
      </w:r>
      <w:r w:rsidR="005A557A">
        <w:rPr>
          <w:szCs w:val="24"/>
        </w:rPr>
        <w:t>undertake an estates review and plan to return the small cells</w:t>
      </w:r>
      <w:r w:rsidR="005A557A">
        <w:rPr>
          <w:b/>
          <w:szCs w:val="24"/>
        </w:rPr>
        <w:t xml:space="preserve"> </w:t>
      </w:r>
      <w:r w:rsidR="005A557A" w:rsidRPr="005A557A">
        <w:rPr>
          <w:szCs w:val="24"/>
        </w:rPr>
        <w:t>to single cell accommodation</w:t>
      </w:r>
      <w:r w:rsidR="005A557A">
        <w:rPr>
          <w:szCs w:val="24"/>
        </w:rPr>
        <w:t>.</w:t>
      </w:r>
      <w:r w:rsidR="005A557A">
        <w:rPr>
          <w:b/>
          <w:szCs w:val="24"/>
        </w:rPr>
        <w:t xml:space="preserve"> </w:t>
      </w:r>
    </w:p>
    <w:p w14:paraId="223AFD11" w14:textId="77777777" w:rsidR="008D3434" w:rsidRDefault="008D3434" w:rsidP="0039439F">
      <w:pPr>
        <w:tabs>
          <w:tab w:val="clear" w:pos="2160"/>
          <w:tab w:val="clear" w:pos="2880"/>
          <w:tab w:val="clear" w:pos="9000"/>
          <w:tab w:val="left" w:pos="2127"/>
        </w:tabs>
        <w:autoSpaceDE w:val="0"/>
        <w:autoSpaceDN w:val="0"/>
        <w:adjustRightInd w:val="0"/>
        <w:rPr>
          <w:b/>
          <w:szCs w:val="24"/>
          <w:lang w:eastAsia="en-GB"/>
        </w:rPr>
      </w:pPr>
    </w:p>
    <w:p w14:paraId="7DCEC00A" w14:textId="77777777" w:rsidR="00220B71" w:rsidRDefault="00220B71">
      <w:pPr>
        <w:tabs>
          <w:tab w:val="clear" w:pos="720"/>
          <w:tab w:val="clear" w:pos="1440"/>
          <w:tab w:val="clear" w:pos="2160"/>
          <w:tab w:val="clear" w:pos="2880"/>
          <w:tab w:val="clear" w:pos="4680"/>
          <w:tab w:val="clear" w:pos="5400"/>
          <w:tab w:val="clear" w:pos="9000"/>
        </w:tabs>
        <w:spacing w:line="240" w:lineRule="auto"/>
        <w:rPr>
          <w:b/>
          <w:szCs w:val="24"/>
          <w:lang w:eastAsia="en-GB"/>
        </w:rPr>
      </w:pPr>
      <w:r>
        <w:rPr>
          <w:b/>
          <w:szCs w:val="24"/>
          <w:lang w:eastAsia="en-GB"/>
        </w:rPr>
        <w:br w:type="page"/>
      </w:r>
    </w:p>
    <w:p w14:paraId="48259B8E" w14:textId="0773BAB7" w:rsidR="0039439F" w:rsidRPr="00A977F3" w:rsidRDefault="0039439F" w:rsidP="0039439F">
      <w:pPr>
        <w:tabs>
          <w:tab w:val="clear" w:pos="2160"/>
          <w:tab w:val="clear" w:pos="2880"/>
          <w:tab w:val="clear" w:pos="9000"/>
          <w:tab w:val="left" w:pos="2127"/>
        </w:tabs>
        <w:autoSpaceDE w:val="0"/>
        <w:autoSpaceDN w:val="0"/>
        <w:adjustRightInd w:val="0"/>
        <w:rPr>
          <w:b/>
          <w:szCs w:val="24"/>
          <w:lang w:eastAsia="en-GB"/>
        </w:rPr>
      </w:pPr>
      <w:r w:rsidRPr="00A977F3">
        <w:rPr>
          <w:b/>
          <w:szCs w:val="24"/>
          <w:lang w:eastAsia="en-GB"/>
        </w:rPr>
        <w:lastRenderedPageBreak/>
        <w:t>HMIPS Standard 2 - Decency</w:t>
      </w:r>
    </w:p>
    <w:p w14:paraId="65CD6EC6" w14:textId="77777777" w:rsidR="0039439F" w:rsidRPr="00A977F3" w:rsidRDefault="0039439F" w:rsidP="0039439F">
      <w:pPr>
        <w:tabs>
          <w:tab w:val="clear" w:pos="2160"/>
          <w:tab w:val="clear" w:pos="2880"/>
          <w:tab w:val="clear" w:pos="9000"/>
          <w:tab w:val="left" w:pos="2127"/>
        </w:tabs>
        <w:autoSpaceDE w:val="0"/>
        <w:autoSpaceDN w:val="0"/>
        <w:adjustRightInd w:val="0"/>
        <w:jc w:val="both"/>
        <w:rPr>
          <w:b/>
          <w:szCs w:val="24"/>
          <w:lang w:eastAsia="en-GB"/>
        </w:rPr>
      </w:pPr>
    </w:p>
    <w:p w14:paraId="151F9A1E" w14:textId="77777777" w:rsidR="0039439F" w:rsidRPr="00A977F3" w:rsidRDefault="0039439F" w:rsidP="0039439F">
      <w:pPr>
        <w:tabs>
          <w:tab w:val="clear" w:pos="2160"/>
          <w:tab w:val="clear" w:pos="2880"/>
          <w:tab w:val="clear" w:pos="9000"/>
          <w:tab w:val="left" w:pos="2127"/>
        </w:tabs>
        <w:autoSpaceDE w:val="0"/>
        <w:autoSpaceDN w:val="0"/>
        <w:adjustRightInd w:val="0"/>
        <w:rPr>
          <w:szCs w:val="24"/>
          <w:lang w:eastAsia="en-GB"/>
        </w:rPr>
      </w:pPr>
      <w:r w:rsidRPr="00A977F3">
        <w:rPr>
          <w:szCs w:val="24"/>
          <w:lang w:eastAsia="en-GB"/>
        </w:rPr>
        <w:t>The prison supplies the basic requirements of decent life to the prisoners.</w:t>
      </w:r>
    </w:p>
    <w:p w14:paraId="786831DC" w14:textId="77777777" w:rsidR="0039439F" w:rsidRPr="00A977F3" w:rsidRDefault="0039439F" w:rsidP="0039439F">
      <w:pPr>
        <w:tabs>
          <w:tab w:val="clear" w:pos="2160"/>
          <w:tab w:val="clear" w:pos="2880"/>
          <w:tab w:val="clear" w:pos="9000"/>
          <w:tab w:val="left" w:pos="2127"/>
        </w:tabs>
        <w:autoSpaceDE w:val="0"/>
        <w:autoSpaceDN w:val="0"/>
        <w:adjustRightInd w:val="0"/>
        <w:rPr>
          <w:b/>
          <w:szCs w:val="24"/>
          <w:lang w:eastAsia="en-GB"/>
        </w:rPr>
      </w:pPr>
    </w:p>
    <w:p w14:paraId="504DB144" w14:textId="77777777" w:rsidR="0039439F" w:rsidRPr="00A977F3" w:rsidRDefault="0039439F" w:rsidP="0039439F">
      <w:pPr>
        <w:tabs>
          <w:tab w:val="clear" w:pos="2160"/>
          <w:tab w:val="clear" w:pos="2880"/>
          <w:tab w:val="clear" w:pos="9000"/>
          <w:tab w:val="left" w:pos="2127"/>
        </w:tabs>
        <w:autoSpaceDE w:val="0"/>
        <w:autoSpaceDN w:val="0"/>
        <w:adjustRightInd w:val="0"/>
        <w:rPr>
          <w:b/>
          <w:bCs/>
          <w:szCs w:val="24"/>
          <w:lang w:eastAsia="en-GB"/>
        </w:rPr>
      </w:pPr>
      <w:r w:rsidRPr="00A977F3">
        <w:rPr>
          <w:b/>
          <w:bCs/>
          <w:szCs w:val="24"/>
          <w:lang w:eastAsia="en-GB"/>
        </w:rPr>
        <w:t>The prison provides to all prisoners the basic physical requirements for a decent life.  All buildings, rooms, outdoor spaces and activity areas are of adequate size, well maintained, appropriately furnished, clean and hygienic.  Each prisoner has a bed, bedding and suitable clothing, has good access to toilets and washing facilities, is provided with necessary toiletries and cleaning materials and is properly fed.  These needs are met in ways that promote each prisoner’s sense of personal and cultural identity and self</w:t>
      </w:r>
      <w:r w:rsidRPr="00A977F3">
        <w:rPr>
          <w:b/>
          <w:bCs/>
          <w:szCs w:val="24"/>
          <w:lang w:eastAsia="en-GB"/>
        </w:rPr>
        <w:noBreakHyphen/>
        <w:t>respect.</w:t>
      </w:r>
    </w:p>
    <w:p w14:paraId="4F9670B8" w14:textId="77777777" w:rsidR="0039439F" w:rsidRPr="00A977F3" w:rsidRDefault="0039439F" w:rsidP="0039439F">
      <w:pPr>
        <w:rPr>
          <w:b/>
          <w:szCs w:val="24"/>
        </w:rPr>
      </w:pPr>
    </w:p>
    <w:p w14:paraId="596F15B7"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rPr>
          <w:b/>
          <w:bCs/>
          <w:color w:val="000000"/>
          <w:szCs w:val="24"/>
          <w:lang w:eastAsia="en-GB"/>
        </w:rPr>
      </w:pPr>
      <w:r w:rsidRPr="00A977F3">
        <w:rPr>
          <w:b/>
          <w:bCs/>
          <w:color w:val="000000"/>
          <w:szCs w:val="24"/>
          <w:lang w:eastAsia="en-GB"/>
        </w:rPr>
        <w:t>COVID-19 commentary</w:t>
      </w:r>
    </w:p>
    <w:p w14:paraId="15A0E347"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rPr>
          <w:color w:val="000000"/>
          <w:szCs w:val="24"/>
          <w:lang w:eastAsia="en-GB"/>
        </w:rPr>
      </w:pPr>
    </w:p>
    <w:p w14:paraId="583BCD71"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rPr>
          <w:color w:val="000000"/>
          <w:szCs w:val="24"/>
          <w:lang w:eastAsia="en-GB"/>
        </w:rPr>
      </w:pPr>
      <w:r>
        <w:rPr>
          <w:color w:val="000000"/>
          <w:szCs w:val="24"/>
          <w:lang w:eastAsia="en-GB"/>
        </w:rPr>
        <w:t>4.</w:t>
      </w:r>
      <w:r>
        <w:rPr>
          <w:color w:val="000000"/>
          <w:szCs w:val="24"/>
          <w:lang w:eastAsia="en-GB"/>
        </w:rPr>
        <w:tab/>
      </w:r>
      <w:r w:rsidR="0039439F" w:rsidRPr="007D2F0B">
        <w:rPr>
          <w:color w:val="000000"/>
          <w:szCs w:val="24"/>
          <w:u w:val="single"/>
          <w:lang w:eastAsia="en-GB"/>
        </w:rPr>
        <w:t>Meals</w:t>
      </w:r>
      <w:r w:rsidR="0039439F" w:rsidRPr="00A977F3">
        <w:rPr>
          <w:color w:val="000000"/>
          <w:szCs w:val="24"/>
          <w:lang w:eastAsia="en-GB"/>
        </w:rPr>
        <w:t>:  we will check if meals are of good quality, whether there is an appropriate choice in particular on religious grounds, and that food hygiene standards and dietary needs of prisoners are adhered to.</w:t>
      </w:r>
    </w:p>
    <w:p w14:paraId="0945602A"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4586E541"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5.</w:t>
      </w:r>
      <w:r>
        <w:rPr>
          <w:color w:val="000000"/>
          <w:szCs w:val="24"/>
          <w:lang w:eastAsia="en-GB"/>
        </w:rPr>
        <w:tab/>
      </w:r>
      <w:r w:rsidR="0039439F" w:rsidRPr="00A977F3">
        <w:rPr>
          <w:color w:val="000000"/>
          <w:szCs w:val="24"/>
          <w:u w:val="single"/>
          <w:lang w:eastAsia="en-GB"/>
        </w:rPr>
        <w:t>Regimes</w:t>
      </w:r>
      <w:r w:rsidR="0039439F" w:rsidRPr="007D2F0B">
        <w:rPr>
          <w:bCs/>
          <w:color w:val="000000"/>
          <w:szCs w:val="24"/>
          <w:lang w:eastAsia="en-GB"/>
        </w:rPr>
        <w:t xml:space="preserve">:  </w:t>
      </w:r>
      <w:r w:rsidR="0039439F" w:rsidRPr="00A977F3">
        <w:rPr>
          <w:color w:val="000000"/>
          <w:szCs w:val="24"/>
          <w:lang w:eastAsia="en-GB"/>
        </w:rPr>
        <w:t>we will look to obtain detail of the continuation of daily regimes, including access to showers where there are no in-cell shower facilities, access to time in the fresh ai</w:t>
      </w:r>
      <w:r>
        <w:rPr>
          <w:color w:val="000000"/>
          <w:szCs w:val="24"/>
          <w:lang w:eastAsia="en-GB"/>
        </w:rPr>
        <w:t>r and access to family contact.</w:t>
      </w:r>
    </w:p>
    <w:p w14:paraId="6315B8B7" w14:textId="77777777" w:rsidR="0039439F" w:rsidRPr="00A977F3" w:rsidRDefault="0039439F" w:rsidP="007D2F0B">
      <w:pPr>
        <w:tabs>
          <w:tab w:val="left" w:pos="567"/>
        </w:tabs>
        <w:rPr>
          <w:b/>
          <w:bCs/>
          <w:color w:val="000000"/>
          <w:szCs w:val="24"/>
          <w:lang w:eastAsia="en-GB"/>
        </w:rPr>
      </w:pPr>
    </w:p>
    <w:p w14:paraId="535C36F8" w14:textId="77777777" w:rsidR="0039439F" w:rsidRPr="00A977F3" w:rsidRDefault="0039439F" w:rsidP="0039439F">
      <w:pPr>
        <w:rPr>
          <w:b/>
          <w:bCs/>
          <w:color w:val="000000"/>
          <w:szCs w:val="24"/>
          <w:lang w:eastAsia="en-GB"/>
        </w:rPr>
      </w:pPr>
      <w:r w:rsidRPr="00A977F3">
        <w:rPr>
          <w:b/>
          <w:bCs/>
          <w:color w:val="000000"/>
          <w:szCs w:val="24"/>
          <w:lang w:eastAsia="en-GB"/>
        </w:rPr>
        <w:t>Visit findings</w:t>
      </w:r>
    </w:p>
    <w:p w14:paraId="13B5B6EA" w14:textId="77777777" w:rsidR="0039439F" w:rsidRDefault="0039439F" w:rsidP="0039439F">
      <w:pPr>
        <w:rPr>
          <w:b/>
          <w:bCs/>
          <w:color w:val="000000"/>
          <w:szCs w:val="24"/>
          <w:lang w:eastAsia="en-GB"/>
        </w:rPr>
      </w:pPr>
    </w:p>
    <w:p w14:paraId="3D36FB49" w14:textId="0C2A47C4" w:rsidR="000A645F" w:rsidRPr="000A645F" w:rsidRDefault="000A645F" w:rsidP="000A645F">
      <w:pPr>
        <w:rPr>
          <w:szCs w:val="24"/>
        </w:rPr>
      </w:pPr>
      <w:r w:rsidRPr="000A645F">
        <w:rPr>
          <w:szCs w:val="24"/>
        </w:rPr>
        <w:t xml:space="preserve">The </w:t>
      </w:r>
      <w:r w:rsidR="00B436E1">
        <w:rPr>
          <w:szCs w:val="24"/>
        </w:rPr>
        <w:t xml:space="preserve">serving of tea in </w:t>
      </w:r>
      <w:r w:rsidR="00633A4A">
        <w:rPr>
          <w:szCs w:val="24"/>
        </w:rPr>
        <w:t>A </w:t>
      </w:r>
      <w:r w:rsidR="00B436E1">
        <w:rPr>
          <w:szCs w:val="24"/>
        </w:rPr>
        <w:t>Hall level three</w:t>
      </w:r>
      <w:r w:rsidRPr="000A645F">
        <w:rPr>
          <w:szCs w:val="24"/>
        </w:rPr>
        <w:t xml:space="preserve"> (being the furthest away hall from the kitchen) was observed. </w:t>
      </w:r>
      <w:r w:rsidR="00633A4A">
        <w:rPr>
          <w:szCs w:val="24"/>
        </w:rPr>
        <w:t xml:space="preserve"> </w:t>
      </w:r>
      <w:r w:rsidRPr="000A645F">
        <w:rPr>
          <w:szCs w:val="24"/>
        </w:rPr>
        <w:t xml:space="preserve">All hot food choices were visibly hot and a member of staff checked these with a thermometer with the temperatures found to be acceptable. </w:t>
      </w:r>
      <w:r w:rsidR="00633A4A">
        <w:rPr>
          <w:szCs w:val="24"/>
        </w:rPr>
        <w:t xml:space="preserve"> </w:t>
      </w:r>
      <w:r w:rsidRPr="000A645F">
        <w:rPr>
          <w:szCs w:val="24"/>
        </w:rPr>
        <w:t xml:space="preserve">Inspectors were shown the daily food temperature log which clearly evidenced that </w:t>
      </w:r>
      <w:r w:rsidR="000D7FA1">
        <w:rPr>
          <w:szCs w:val="24"/>
        </w:rPr>
        <w:t>t</w:t>
      </w:r>
      <w:r w:rsidRPr="000A645F">
        <w:rPr>
          <w:szCs w:val="24"/>
        </w:rPr>
        <w:t>emperatures are checked every day.</w:t>
      </w:r>
    </w:p>
    <w:p w14:paraId="39514AD0" w14:textId="77777777" w:rsidR="008D3434" w:rsidRDefault="008D3434" w:rsidP="000A645F">
      <w:pPr>
        <w:rPr>
          <w:szCs w:val="24"/>
        </w:rPr>
      </w:pPr>
    </w:p>
    <w:p w14:paraId="0152F5EA" w14:textId="3C5E7742" w:rsidR="000A645F" w:rsidRPr="000A645F" w:rsidRDefault="000A645F" w:rsidP="000A645F">
      <w:pPr>
        <w:rPr>
          <w:szCs w:val="24"/>
        </w:rPr>
      </w:pPr>
      <w:r w:rsidRPr="000A645F">
        <w:rPr>
          <w:szCs w:val="24"/>
        </w:rPr>
        <w:t xml:space="preserve">Serveries in other halls were observed to have </w:t>
      </w:r>
      <w:r w:rsidR="000D7FA1" w:rsidRPr="000A645F">
        <w:rPr>
          <w:szCs w:val="24"/>
        </w:rPr>
        <w:t>Perspex</w:t>
      </w:r>
      <w:r w:rsidRPr="000A645F">
        <w:rPr>
          <w:szCs w:val="24"/>
        </w:rPr>
        <w:t xml:space="preserve"> screens installed to further shield the food from prisoners, however in A</w:t>
      </w:r>
      <w:r w:rsidR="00633A4A">
        <w:rPr>
          <w:szCs w:val="24"/>
        </w:rPr>
        <w:t> H</w:t>
      </w:r>
      <w:r w:rsidR="000D7FA1">
        <w:rPr>
          <w:szCs w:val="24"/>
        </w:rPr>
        <w:t xml:space="preserve">all level </w:t>
      </w:r>
      <w:r w:rsidR="00B436E1">
        <w:rPr>
          <w:szCs w:val="24"/>
        </w:rPr>
        <w:t xml:space="preserve">three </w:t>
      </w:r>
      <w:r w:rsidRPr="000A645F">
        <w:rPr>
          <w:szCs w:val="24"/>
        </w:rPr>
        <w:t xml:space="preserve">there was no screen. Staff explained that this was because the metal shutter was faulty, could not open fully, and was waiting to be fixed. </w:t>
      </w:r>
      <w:r w:rsidR="00633A4A">
        <w:rPr>
          <w:szCs w:val="24"/>
        </w:rPr>
        <w:t xml:space="preserve"> </w:t>
      </w:r>
      <w:r w:rsidRPr="000A645F">
        <w:rPr>
          <w:szCs w:val="24"/>
        </w:rPr>
        <w:t xml:space="preserve">Both the prisoners and staff involved in serving the food were observed to be wearing relevant PPE (facemasks) and observing hygiene requirements, and appeared to work well together. </w:t>
      </w:r>
      <w:r w:rsidR="00633A4A">
        <w:rPr>
          <w:szCs w:val="24"/>
        </w:rPr>
        <w:t xml:space="preserve"> </w:t>
      </w:r>
      <w:r w:rsidRPr="000A645F">
        <w:rPr>
          <w:szCs w:val="24"/>
        </w:rPr>
        <w:t xml:space="preserve">Prisoners approached the servery one-at-a-time to ensure </w:t>
      </w:r>
      <w:r w:rsidR="000D7FA1">
        <w:rPr>
          <w:szCs w:val="24"/>
        </w:rPr>
        <w:t xml:space="preserve">SD </w:t>
      </w:r>
      <w:r w:rsidRPr="000A645F">
        <w:rPr>
          <w:szCs w:val="24"/>
        </w:rPr>
        <w:t xml:space="preserve">from others. </w:t>
      </w:r>
      <w:r w:rsidR="00633A4A">
        <w:rPr>
          <w:szCs w:val="24"/>
        </w:rPr>
        <w:t xml:space="preserve"> </w:t>
      </w:r>
      <w:r w:rsidRPr="000A645F">
        <w:rPr>
          <w:szCs w:val="24"/>
        </w:rPr>
        <w:t>The servery process was observed to be efficient.</w:t>
      </w:r>
    </w:p>
    <w:p w14:paraId="3BA5728A" w14:textId="77777777" w:rsidR="008D3434" w:rsidRDefault="008D3434" w:rsidP="000A645F">
      <w:pPr>
        <w:rPr>
          <w:szCs w:val="24"/>
        </w:rPr>
      </w:pPr>
    </w:p>
    <w:p w14:paraId="66B0D60A" w14:textId="5A21F66A" w:rsidR="000A645F" w:rsidRPr="000A645F" w:rsidRDefault="000A645F" w:rsidP="000A645F">
      <w:pPr>
        <w:rPr>
          <w:szCs w:val="24"/>
        </w:rPr>
      </w:pPr>
      <w:r w:rsidRPr="000A645F">
        <w:rPr>
          <w:szCs w:val="24"/>
        </w:rPr>
        <w:t>Examples of the current menus were provided. Menus for those requiring a faith</w:t>
      </w:r>
      <w:r w:rsidR="00633A4A">
        <w:rPr>
          <w:szCs w:val="24"/>
        </w:rPr>
        <w:noBreakHyphen/>
      </w:r>
      <w:r w:rsidRPr="000A645F">
        <w:rPr>
          <w:szCs w:val="24"/>
        </w:rPr>
        <w:t>based diet had the same number of options as the main menus (</w:t>
      </w:r>
      <w:r w:rsidR="00633A4A" w:rsidRPr="000A645F">
        <w:rPr>
          <w:szCs w:val="24"/>
        </w:rPr>
        <w:t>two</w:t>
      </w:r>
      <w:r w:rsidR="00633A4A">
        <w:rPr>
          <w:szCs w:val="24"/>
        </w:rPr>
        <w:t> </w:t>
      </w:r>
      <w:r w:rsidRPr="000A645F">
        <w:rPr>
          <w:szCs w:val="24"/>
        </w:rPr>
        <w:t xml:space="preserve">options for lunch, </w:t>
      </w:r>
      <w:r w:rsidR="00633A4A" w:rsidRPr="000A645F">
        <w:rPr>
          <w:szCs w:val="24"/>
        </w:rPr>
        <w:t>three</w:t>
      </w:r>
      <w:r w:rsidR="00633A4A">
        <w:rPr>
          <w:szCs w:val="24"/>
        </w:rPr>
        <w:t> </w:t>
      </w:r>
      <w:r w:rsidRPr="000A645F">
        <w:rPr>
          <w:szCs w:val="24"/>
        </w:rPr>
        <w:t xml:space="preserve">options for tea), and all menus had healthy options for each mealtime. </w:t>
      </w:r>
      <w:r w:rsidR="00633A4A">
        <w:rPr>
          <w:szCs w:val="24"/>
        </w:rPr>
        <w:t xml:space="preserve"> </w:t>
      </w:r>
      <w:r w:rsidRPr="000A645F">
        <w:rPr>
          <w:szCs w:val="24"/>
        </w:rPr>
        <w:t xml:space="preserve">In addition, </w:t>
      </w:r>
      <w:r w:rsidR="00BF5A62">
        <w:rPr>
          <w:szCs w:val="24"/>
        </w:rPr>
        <w:t xml:space="preserve">HMIPS welcomed </w:t>
      </w:r>
      <w:r w:rsidRPr="000A645F">
        <w:rPr>
          <w:szCs w:val="24"/>
        </w:rPr>
        <w:t xml:space="preserve">the prison </w:t>
      </w:r>
      <w:r w:rsidR="00BF5A62">
        <w:rPr>
          <w:szCs w:val="24"/>
        </w:rPr>
        <w:t>initiative of</w:t>
      </w:r>
      <w:r w:rsidRPr="000A645F">
        <w:rPr>
          <w:szCs w:val="24"/>
        </w:rPr>
        <w:t xml:space="preserve"> ‘theme nights’ where themed food choices are provided to </w:t>
      </w:r>
      <w:r w:rsidR="00EE344B">
        <w:rPr>
          <w:szCs w:val="24"/>
        </w:rPr>
        <w:t>stimulate interest</w:t>
      </w:r>
      <w:r w:rsidRPr="000A645F">
        <w:rPr>
          <w:szCs w:val="24"/>
        </w:rPr>
        <w:t>.</w:t>
      </w:r>
    </w:p>
    <w:p w14:paraId="799CE3FA" w14:textId="77777777" w:rsidR="008D3434" w:rsidRDefault="008D3434" w:rsidP="000A645F">
      <w:pPr>
        <w:rPr>
          <w:szCs w:val="24"/>
        </w:rPr>
      </w:pPr>
    </w:p>
    <w:p w14:paraId="6EB99C88" w14:textId="6287F8A3" w:rsidR="00B564A9" w:rsidRPr="00A977F3" w:rsidRDefault="000A645F" w:rsidP="000A645F">
      <w:pPr>
        <w:rPr>
          <w:b/>
          <w:bCs/>
          <w:color w:val="000000"/>
          <w:szCs w:val="24"/>
          <w:lang w:eastAsia="en-GB"/>
        </w:rPr>
      </w:pPr>
      <w:r w:rsidRPr="000A645F">
        <w:rPr>
          <w:szCs w:val="24"/>
        </w:rPr>
        <w:t xml:space="preserve">Inspectors were given copies of the regimes for each </w:t>
      </w:r>
      <w:r w:rsidR="00633A4A">
        <w:rPr>
          <w:szCs w:val="24"/>
        </w:rPr>
        <w:t>h</w:t>
      </w:r>
      <w:r w:rsidR="00633A4A" w:rsidRPr="000A645F">
        <w:rPr>
          <w:szCs w:val="24"/>
        </w:rPr>
        <w:t>all</w:t>
      </w:r>
      <w:r w:rsidRPr="000A645F">
        <w:rPr>
          <w:szCs w:val="24"/>
        </w:rPr>
        <w:t xml:space="preserve">. </w:t>
      </w:r>
      <w:r w:rsidR="00633A4A">
        <w:rPr>
          <w:szCs w:val="24"/>
        </w:rPr>
        <w:t xml:space="preserve"> </w:t>
      </w:r>
      <w:r w:rsidRPr="000A645F">
        <w:rPr>
          <w:szCs w:val="24"/>
        </w:rPr>
        <w:t>Each regime had time allocated each day for showers/recreation; time in the fresh air; exercise; work</w:t>
      </w:r>
      <w:r w:rsidR="00633A4A">
        <w:rPr>
          <w:szCs w:val="24"/>
        </w:rPr>
        <w:t>,</w:t>
      </w:r>
      <w:r w:rsidRPr="000A645F">
        <w:rPr>
          <w:szCs w:val="24"/>
        </w:rPr>
        <w:t xml:space="preserve"> etc. </w:t>
      </w:r>
      <w:r w:rsidR="00633A4A">
        <w:rPr>
          <w:szCs w:val="24"/>
        </w:rPr>
        <w:t xml:space="preserve"> </w:t>
      </w:r>
      <w:r w:rsidRPr="000A645F">
        <w:rPr>
          <w:szCs w:val="24"/>
        </w:rPr>
        <w:t xml:space="preserve">Each regime alternated showers/recreation and time in the fresh air between </w:t>
      </w:r>
      <w:r w:rsidRPr="000A645F">
        <w:rPr>
          <w:szCs w:val="24"/>
        </w:rPr>
        <w:lastRenderedPageBreak/>
        <w:t xml:space="preserve">morning and afternoon, each day. Inspectors checked </w:t>
      </w:r>
      <w:r w:rsidR="000D7FA1">
        <w:rPr>
          <w:szCs w:val="24"/>
        </w:rPr>
        <w:t xml:space="preserve">throughout the two day </w:t>
      </w:r>
      <w:r w:rsidR="0008647E">
        <w:rPr>
          <w:szCs w:val="24"/>
        </w:rPr>
        <w:t>L</w:t>
      </w:r>
      <w:r w:rsidR="000D7FA1">
        <w:rPr>
          <w:szCs w:val="24"/>
        </w:rPr>
        <w:t xml:space="preserve">V </w:t>
      </w:r>
      <w:r w:rsidRPr="000A645F">
        <w:rPr>
          <w:szCs w:val="24"/>
        </w:rPr>
        <w:t xml:space="preserve">to ensure these all took place with no issues observed. </w:t>
      </w:r>
      <w:r w:rsidR="008D3434">
        <w:rPr>
          <w:szCs w:val="24"/>
        </w:rPr>
        <w:t>S</w:t>
      </w:r>
      <w:r w:rsidR="00D05533">
        <w:rPr>
          <w:szCs w:val="24"/>
        </w:rPr>
        <w:t>ee access to recreation.</w:t>
      </w:r>
    </w:p>
    <w:p w14:paraId="61B7000B" w14:textId="77777777" w:rsidR="0039439F" w:rsidRDefault="0039439F" w:rsidP="0039439F">
      <w:pPr>
        <w:tabs>
          <w:tab w:val="clear" w:pos="720"/>
          <w:tab w:val="clear" w:pos="1440"/>
          <w:tab w:val="clear" w:pos="2160"/>
          <w:tab w:val="clear" w:pos="2880"/>
          <w:tab w:val="clear" w:pos="4680"/>
          <w:tab w:val="clear" w:pos="5400"/>
          <w:tab w:val="clear" w:pos="9000"/>
        </w:tabs>
        <w:spacing w:line="240" w:lineRule="auto"/>
        <w:rPr>
          <w:b/>
          <w:color w:val="000000"/>
          <w:szCs w:val="24"/>
          <w:lang w:eastAsia="en-GB"/>
        </w:rPr>
      </w:pPr>
    </w:p>
    <w:p w14:paraId="0C70A474" w14:textId="77777777" w:rsidR="008D3434" w:rsidRDefault="008D3434">
      <w:pPr>
        <w:tabs>
          <w:tab w:val="clear" w:pos="720"/>
          <w:tab w:val="clear" w:pos="1440"/>
          <w:tab w:val="clear" w:pos="2160"/>
          <w:tab w:val="clear" w:pos="2880"/>
          <w:tab w:val="clear" w:pos="4680"/>
          <w:tab w:val="clear" w:pos="5400"/>
          <w:tab w:val="clear" w:pos="9000"/>
        </w:tabs>
        <w:spacing w:line="240" w:lineRule="auto"/>
        <w:rPr>
          <w:b/>
          <w:color w:val="000000"/>
          <w:szCs w:val="24"/>
          <w:lang w:eastAsia="en-GB"/>
        </w:rPr>
      </w:pPr>
      <w:r>
        <w:rPr>
          <w:b/>
          <w:color w:val="000000"/>
          <w:szCs w:val="24"/>
          <w:lang w:eastAsia="en-GB"/>
        </w:rPr>
        <w:br w:type="page"/>
      </w:r>
    </w:p>
    <w:p w14:paraId="508E7EBA" w14:textId="2C8BDB81" w:rsidR="0039439F" w:rsidRPr="00A977F3" w:rsidRDefault="0039439F" w:rsidP="0039439F">
      <w:pPr>
        <w:tabs>
          <w:tab w:val="clear" w:pos="2160"/>
          <w:tab w:val="clear" w:pos="2880"/>
          <w:tab w:val="clear" w:pos="9000"/>
          <w:tab w:val="left" w:pos="2127"/>
        </w:tabs>
        <w:autoSpaceDE w:val="0"/>
        <w:autoSpaceDN w:val="0"/>
        <w:adjustRightInd w:val="0"/>
        <w:rPr>
          <w:b/>
          <w:color w:val="000000"/>
          <w:szCs w:val="24"/>
          <w:lang w:eastAsia="en-GB"/>
        </w:rPr>
      </w:pPr>
      <w:r w:rsidRPr="00A977F3">
        <w:rPr>
          <w:b/>
          <w:color w:val="000000"/>
          <w:szCs w:val="24"/>
          <w:lang w:eastAsia="en-GB"/>
        </w:rPr>
        <w:lastRenderedPageBreak/>
        <w:t>HMIPS Standard 3 - Personal Safety</w:t>
      </w:r>
    </w:p>
    <w:p w14:paraId="05A089C1" w14:textId="77777777" w:rsidR="0039439F" w:rsidRPr="00A977F3" w:rsidRDefault="0039439F" w:rsidP="0039439F">
      <w:pPr>
        <w:tabs>
          <w:tab w:val="clear" w:pos="2160"/>
          <w:tab w:val="clear" w:pos="2880"/>
          <w:tab w:val="clear" w:pos="9000"/>
          <w:tab w:val="left" w:pos="2127"/>
        </w:tabs>
        <w:autoSpaceDE w:val="0"/>
        <w:autoSpaceDN w:val="0"/>
        <w:adjustRightInd w:val="0"/>
        <w:rPr>
          <w:b/>
          <w:color w:val="000000"/>
          <w:szCs w:val="24"/>
          <w:lang w:eastAsia="en-GB"/>
        </w:rPr>
      </w:pPr>
    </w:p>
    <w:p w14:paraId="7AD15EF7" w14:textId="77777777" w:rsidR="0039439F" w:rsidRPr="00A977F3" w:rsidRDefault="0039439F" w:rsidP="0039439F">
      <w:pPr>
        <w:tabs>
          <w:tab w:val="clear" w:pos="2160"/>
          <w:tab w:val="clear" w:pos="2880"/>
          <w:tab w:val="clear" w:pos="9000"/>
          <w:tab w:val="left" w:pos="2127"/>
        </w:tabs>
        <w:autoSpaceDE w:val="0"/>
        <w:autoSpaceDN w:val="0"/>
        <w:adjustRightInd w:val="0"/>
        <w:jc w:val="both"/>
        <w:rPr>
          <w:szCs w:val="24"/>
          <w:lang w:eastAsia="en-GB"/>
        </w:rPr>
      </w:pPr>
      <w:r w:rsidRPr="00A977F3">
        <w:rPr>
          <w:szCs w:val="24"/>
          <w:lang w:eastAsia="en-GB"/>
        </w:rPr>
        <w:t>The prison takes all reasonable steps to ensure the safety of all prisoners.</w:t>
      </w:r>
    </w:p>
    <w:p w14:paraId="4D35303A" w14:textId="77777777" w:rsidR="0039439F" w:rsidRPr="00A977F3" w:rsidRDefault="0039439F" w:rsidP="0039439F">
      <w:pPr>
        <w:tabs>
          <w:tab w:val="clear" w:pos="2160"/>
          <w:tab w:val="clear" w:pos="2880"/>
          <w:tab w:val="clear" w:pos="9000"/>
          <w:tab w:val="left" w:pos="2127"/>
        </w:tabs>
        <w:autoSpaceDE w:val="0"/>
        <w:autoSpaceDN w:val="0"/>
        <w:adjustRightInd w:val="0"/>
        <w:jc w:val="both"/>
        <w:rPr>
          <w:szCs w:val="24"/>
          <w:lang w:eastAsia="en-GB"/>
        </w:rPr>
      </w:pPr>
    </w:p>
    <w:p w14:paraId="0C87FCB6" w14:textId="77777777" w:rsidR="0039439F" w:rsidRPr="00A977F3" w:rsidRDefault="0039439F" w:rsidP="0039439F">
      <w:pPr>
        <w:tabs>
          <w:tab w:val="clear" w:pos="2160"/>
          <w:tab w:val="clear" w:pos="2880"/>
          <w:tab w:val="clear" w:pos="9000"/>
          <w:tab w:val="left" w:pos="2127"/>
        </w:tabs>
        <w:autoSpaceDE w:val="0"/>
        <w:autoSpaceDN w:val="0"/>
        <w:adjustRightInd w:val="0"/>
        <w:jc w:val="both"/>
        <w:rPr>
          <w:b/>
          <w:bCs/>
          <w:szCs w:val="24"/>
          <w:lang w:eastAsia="en-GB"/>
        </w:rPr>
      </w:pPr>
      <w:r w:rsidRPr="00A977F3">
        <w:rPr>
          <w:b/>
          <w:bCs/>
          <w:szCs w:val="24"/>
          <w:lang w:eastAsia="en-GB"/>
        </w:rPr>
        <w:t>All appropriate steps are taken to minimise the levels of harm to which prisoners are exposed.  Appropriate steps are taken to protect prisoners from harm from others or themselves.  Where violence or accidents do occur, the circumstances are thoroughly investigated and appropriate management action taken.</w:t>
      </w:r>
    </w:p>
    <w:p w14:paraId="57F68B36" w14:textId="77777777" w:rsidR="0039439F" w:rsidRPr="00A977F3" w:rsidRDefault="0039439F" w:rsidP="0039439F">
      <w:pPr>
        <w:tabs>
          <w:tab w:val="clear" w:pos="2160"/>
          <w:tab w:val="clear" w:pos="2880"/>
          <w:tab w:val="clear" w:pos="9000"/>
          <w:tab w:val="left" w:pos="2127"/>
        </w:tabs>
        <w:autoSpaceDE w:val="0"/>
        <w:autoSpaceDN w:val="0"/>
        <w:adjustRightInd w:val="0"/>
        <w:rPr>
          <w:b/>
          <w:bCs/>
          <w:szCs w:val="24"/>
          <w:lang w:eastAsia="en-GB"/>
        </w:rPr>
      </w:pPr>
    </w:p>
    <w:p w14:paraId="28478031" w14:textId="77777777" w:rsidR="0039439F" w:rsidRPr="00A977F3" w:rsidRDefault="0039439F" w:rsidP="0039439F">
      <w:pPr>
        <w:rPr>
          <w:b/>
          <w:szCs w:val="24"/>
        </w:rPr>
      </w:pPr>
      <w:r w:rsidRPr="00A977F3">
        <w:rPr>
          <w:b/>
          <w:szCs w:val="24"/>
        </w:rPr>
        <w:t>COVID</w:t>
      </w:r>
      <w:r w:rsidRPr="00A977F3">
        <w:rPr>
          <w:b/>
          <w:szCs w:val="24"/>
        </w:rPr>
        <w:noBreakHyphen/>
        <w:t>19 commentary</w:t>
      </w:r>
    </w:p>
    <w:p w14:paraId="5A0DAF04"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lang w:eastAsia="en-GB"/>
        </w:rPr>
      </w:pPr>
    </w:p>
    <w:p w14:paraId="5A0016C6"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6.</w:t>
      </w:r>
      <w:r>
        <w:rPr>
          <w:color w:val="000000"/>
          <w:szCs w:val="24"/>
          <w:lang w:eastAsia="en-GB"/>
        </w:rPr>
        <w:tab/>
      </w:r>
      <w:r w:rsidR="0039439F" w:rsidRPr="00A977F3">
        <w:rPr>
          <w:color w:val="000000"/>
          <w:szCs w:val="24"/>
          <w:u w:val="single"/>
          <w:lang w:eastAsia="en-GB"/>
        </w:rPr>
        <w:t>Talk to Me live cases</w:t>
      </w:r>
      <w:r w:rsidR="0039439F" w:rsidRPr="00A977F3">
        <w:rPr>
          <w:color w:val="000000"/>
          <w:szCs w:val="24"/>
          <w:lang w:eastAsia="en-GB"/>
        </w:rPr>
        <w:t>:  we will check that there is an appropriate and ongoing process in place for people subject to Talk to Me procedures and prisoners and staff are using referral systems.</w:t>
      </w:r>
    </w:p>
    <w:p w14:paraId="5076A077"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71F6DCB4"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7.</w:t>
      </w:r>
      <w:r>
        <w:rPr>
          <w:color w:val="000000"/>
          <w:szCs w:val="24"/>
          <w:lang w:eastAsia="en-GB"/>
        </w:rPr>
        <w:tab/>
      </w:r>
      <w:r w:rsidR="0039439F" w:rsidRPr="00A977F3">
        <w:rPr>
          <w:color w:val="000000"/>
          <w:szCs w:val="24"/>
          <w:u w:val="single"/>
          <w:lang w:eastAsia="en-GB"/>
        </w:rPr>
        <w:t>Rule 41 paperwork</w:t>
      </w:r>
      <w:r w:rsidR="0039439F" w:rsidRPr="00A977F3">
        <w:rPr>
          <w:color w:val="000000"/>
          <w:szCs w:val="24"/>
          <w:lang w:eastAsia="en-GB"/>
        </w:rPr>
        <w:t>:  we will check that the revised process for people being detained under Rule 41 due to COVID</w:t>
      </w:r>
      <w:r w:rsidR="0039439F" w:rsidRPr="00A977F3">
        <w:rPr>
          <w:color w:val="000000"/>
          <w:szCs w:val="24"/>
          <w:lang w:eastAsia="en-GB"/>
        </w:rPr>
        <w:noBreakHyphen/>
        <w:t>19 are being adhered to.  We will enquire into processes in place to ensure in-cell activity is available, and a television is available to those who are isolated.  We will also be interested in the numbers of people on Rule 41 and the length of time held under this Rule.</w:t>
      </w:r>
    </w:p>
    <w:p w14:paraId="267DDFAD"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lang w:eastAsia="en-GB"/>
        </w:rPr>
      </w:pPr>
    </w:p>
    <w:p w14:paraId="45FAB41B" w14:textId="77777777" w:rsidR="0039439F" w:rsidRDefault="0039439F" w:rsidP="008E1FC8">
      <w:pPr>
        <w:tabs>
          <w:tab w:val="left" w:pos="2127"/>
          <w:tab w:val="left" w:pos="2835"/>
        </w:tabs>
        <w:rPr>
          <w:b/>
          <w:bCs/>
          <w:color w:val="000000"/>
          <w:szCs w:val="24"/>
          <w:lang w:eastAsia="en-GB"/>
        </w:rPr>
      </w:pPr>
      <w:r w:rsidRPr="00A977F3">
        <w:rPr>
          <w:b/>
          <w:bCs/>
          <w:color w:val="000000"/>
          <w:szCs w:val="24"/>
          <w:lang w:eastAsia="en-GB"/>
        </w:rPr>
        <w:t>Visit findings</w:t>
      </w:r>
    </w:p>
    <w:p w14:paraId="3DDC5BDB" w14:textId="77777777" w:rsidR="008E1FC8" w:rsidRPr="007D2F0B" w:rsidRDefault="008E1FC8" w:rsidP="008E1FC8">
      <w:pPr>
        <w:tabs>
          <w:tab w:val="left" w:pos="2127"/>
          <w:tab w:val="left" w:pos="2835"/>
        </w:tabs>
        <w:rPr>
          <w:bCs/>
          <w:szCs w:val="24"/>
          <w:lang w:eastAsia="en-GB"/>
        </w:rPr>
      </w:pPr>
    </w:p>
    <w:p w14:paraId="67DA71A4" w14:textId="50C334A0" w:rsidR="000A645F" w:rsidRPr="000A645F" w:rsidRDefault="000A645F" w:rsidP="000A645F">
      <w:pPr>
        <w:tabs>
          <w:tab w:val="clear" w:pos="2160"/>
          <w:tab w:val="clear" w:pos="2880"/>
          <w:tab w:val="clear" w:pos="9000"/>
          <w:tab w:val="left" w:pos="2127"/>
        </w:tabs>
        <w:autoSpaceDE w:val="0"/>
        <w:autoSpaceDN w:val="0"/>
        <w:adjustRightInd w:val="0"/>
        <w:rPr>
          <w:szCs w:val="24"/>
        </w:rPr>
      </w:pPr>
      <w:r w:rsidRPr="000A645F">
        <w:rPr>
          <w:szCs w:val="24"/>
        </w:rPr>
        <w:t xml:space="preserve">Since COVID-19, HMP Perth had seen a rise from 12 individuals on TTM in April </w:t>
      </w:r>
      <w:r w:rsidR="00B436E1" w:rsidRPr="000A645F">
        <w:rPr>
          <w:szCs w:val="24"/>
        </w:rPr>
        <w:t>to 34</w:t>
      </w:r>
      <w:r w:rsidRPr="000A645F">
        <w:rPr>
          <w:szCs w:val="24"/>
        </w:rPr>
        <w:t xml:space="preserve"> in July, with six individuals deemed as high risk since April. </w:t>
      </w:r>
      <w:r w:rsidR="00633A4A">
        <w:rPr>
          <w:szCs w:val="24"/>
        </w:rPr>
        <w:t xml:space="preserve"> </w:t>
      </w:r>
      <w:r w:rsidR="008D3434">
        <w:rPr>
          <w:szCs w:val="24"/>
        </w:rPr>
        <w:t xml:space="preserve">Five prisoners were </w:t>
      </w:r>
      <w:r w:rsidRPr="000A645F">
        <w:rPr>
          <w:szCs w:val="24"/>
        </w:rPr>
        <w:t xml:space="preserve">on TTM during the visit. </w:t>
      </w:r>
      <w:r w:rsidR="00633A4A">
        <w:rPr>
          <w:szCs w:val="24"/>
        </w:rPr>
        <w:t xml:space="preserve"> </w:t>
      </w:r>
      <w:r w:rsidRPr="000A645F">
        <w:rPr>
          <w:szCs w:val="24"/>
        </w:rPr>
        <w:t xml:space="preserve">The inspectors spoke to two of </w:t>
      </w:r>
      <w:r w:rsidR="00B436E1" w:rsidRPr="000A645F">
        <w:rPr>
          <w:szCs w:val="24"/>
        </w:rPr>
        <w:t>those individuals</w:t>
      </w:r>
      <w:r w:rsidRPr="000A645F">
        <w:rPr>
          <w:szCs w:val="24"/>
        </w:rPr>
        <w:t xml:space="preserve"> who were on the strategy. </w:t>
      </w:r>
      <w:r w:rsidR="00633A4A">
        <w:rPr>
          <w:szCs w:val="24"/>
        </w:rPr>
        <w:t xml:space="preserve"> </w:t>
      </w:r>
      <w:r w:rsidRPr="000A645F">
        <w:rPr>
          <w:szCs w:val="24"/>
        </w:rPr>
        <w:t>One individual was on high risk</w:t>
      </w:r>
      <w:r w:rsidR="008D3434">
        <w:rPr>
          <w:szCs w:val="24"/>
        </w:rPr>
        <w:t xml:space="preserve">; he </w:t>
      </w:r>
      <w:r w:rsidRPr="000A645F">
        <w:rPr>
          <w:szCs w:val="24"/>
        </w:rPr>
        <w:t xml:space="preserve">would have preferred to be reduced </w:t>
      </w:r>
      <w:r w:rsidR="008D3434">
        <w:rPr>
          <w:szCs w:val="24"/>
        </w:rPr>
        <w:t xml:space="preserve">to 30 or </w:t>
      </w:r>
      <w:r w:rsidR="00633A4A">
        <w:rPr>
          <w:szCs w:val="24"/>
        </w:rPr>
        <w:t>60 </w:t>
      </w:r>
      <w:r w:rsidR="008D3434">
        <w:rPr>
          <w:szCs w:val="24"/>
        </w:rPr>
        <w:t xml:space="preserve">minute observations and allowed </w:t>
      </w:r>
      <w:r w:rsidRPr="000A645F">
        <w:rPr>
          <w:szCs w:val="24"/>
        </w:rPr>
        <w:t>out of the safer cell</w:t>
      </w:r>
      <w:r w:rsidR="008D3434">
        <w:rPr>
          <w:szCs w:val="24"/>
        </w:rPr>
        <w:t xml:space="preserve"> back to his normal cell with his own belongings</w:t>
      </w:r>
      <w:r w:rsidRPr="000A645F">
        <w:rPr>
          <w:szCs w:val="24"/>
        </w:rPr>
        <w:t xml:space="preserve">, </w:t>
      </w:r>
      <w:r w:rsidR="008D3434">
        <w:rPr>
          <w:szCs w:val="24"/>
        </w:rPr>
        <w:t>but he was content with</w:t>
      </w:r>
      <w:r w:rsidRPr="000A645F">
        <w:rPr>
          <w:szCs w:val="24"/>
        </w:rPr>
        <w:t xml:space="preserve"> how he was being treated and understood his care plan. </w:t>
      </w:r>
      <w:r w:rsidR="00633A4A">
        <w:rPr>
          <w:szCs w:val="24"/>
        </w:rPr>
        <w:t xml:space="preserve"> </w:t>
      </w:r>
      <w:r w:rsidRPr="000A645F">
        <w:rPr>
          <w:szCs w:val="24"/>
        </w:rPr>
        <w:t xml:space="preserve">The second individual also confirmed that he had been well treated and </w:t>
      </w:r>
      <w:r w:rsidR="00BF5A62">
        <w:rPr>
          <w:szCs w:val="24"/>
        </w:rPr>
        <w:t xml:space="preserve">confirmed he </w:t>
      </w:r>
      <w:r w:rsidRPr="000A645F">
        <w:rPr>
          <w:szCs w:val="24"/>
        </w:rPr>
        <w:t>had access to a more normal regime.</w:t>
      </w:r>
      <w:r w:rsidR="00633A4A">
        <w:rPr>
          <w:szCs w:val="24"/>
        </w:rPr>
        <w:t xml:space="preserve"> </w:t>
      </w:r>
      <w:r w:rsidRPr="000A645F">
        <w:rPr>
          <w:szCs w:val="24"/>
        </w:rPr>
        <w:t xml:space="preserve"> Both case files were checked along with two others and these were found to be of good quality. </w:t>
      </w:r>
      <w:r w:rsidR="00633A4A">
        <w:rPr>
          <w:szCs w:val="24"/>
        </w:rPr>
        <w:t xml:space="preserve"> </w:t>
      </w:r>
      <w:r w:rsidRPr="000A645F">
        <w:rPr>
          <w:szCs w:val="24"/>
        </w:rPr>
        <w:t xml:space="preserve">Similar to other prisons, consent forms for families to attend the case conference were not recorded. </w:t>
      </w:r>
      <w:r w:rsidR="00633A4A">
        <w:rPr>
          <w:szCs w:val="24"/>
        </w:rPr>
        <w:t xml:space="preserve"> </w:t>
      </w:r>
      <w:r w:rsidRPr="000A645F">
        <w:rPr>
          <w:szCs w:val="24"/>
        </w:rPr>
        <w:t>Narratives were clear and descriptive and it was pleasing to see other partner agencies such as Chaplaincy had added comments following their visit.  To ensure compliance a weekly check is carried out by the duty manager and a monthly audit is completed by the Suicide Prevention Co</w:t>
      </w:r>
      <w:r w:rsidR="00633A4A">
        <w:rPr>
          <w:szCs w:val="24"/>
        </w:rPr>
        <w:noBreakHyphen/>
      </w:r>
      <w:r w:rsidRPr="000A645F">
        <w:rPr>
          <w:szCs w:val="24"/>
        </w:rPr>
        <w:t>ordinator.</w:t>
      </w:r>
    </w:p>
    <w:p w14:paraId="42467D1D" w14:textId="77777777" w:rsidR="000A645F" w:rsidRPr="000A645F" w:rsidRDefault="000A645F" w:rsidP="000A645F">
      <w:pPr>
        <w:tabs>
          <w:tab w:val="clear" w:pos="2160"/>
          <w:tab w:val="clear" w:pos="2880"/>
          <w:tab w:val="clear" w:pos="9000"/>
          <w:tab w:val="left" w:pos="2127"/>
        </w:tabs>
        <w:autoSpaceDE w:val="0"/>
        <w:autoSpaceDN w:val="0"/>
        <w:adjustRightInd w:val="0"/>
        <w:rPr>
          <w:szCs w:val="24"/>
        </w:rPr>
      </w:pPr>
    </w:p>
    <w:p w14:paraId="1D78ACFC" w14:textId="0CA9B665" w:rsidR="008D3434" w:rsidRDefault="008D3434" w:rsidP="000A645F">
      <w:pPr>
        <w:tabs>
          <w:tab w:val="clear" w:pos="2160"/>
          <w:tab w:val="clear" w:pos="2880"/>
          <w:tab w:val="clear" w:pos="9000"/>
          <w:tab w:val="left" w:pos="2127"/>
        </w:tabs>
        <w:autoSpaceDE w:val="0"/>
        <w:autoSpaceDN w:val="0"/>
        <w:adjustRightInd w:val="0"/>
        <w:rPr>
          <w:szCs w:val="24"/>
        </w:rPr>
      </w:pPr>
      <w:r>
        <w:rPr>
          <w:szCs w:val="24"/>
        </w:rPr>
        <w:t xml:space="preserve">During the pandemic </w:t>
      </w:r>
      <w:r w:rsidR="000A645F" w:rsidRPr="000A645F">
        <w:rPr>
          <w:szCs w:val="24"/>
        </w:rPr>
        <w:t>108 prisoner</w:t>
      </w:r>
      <w:r>
        <w:rPr>
          <w:szCs w:val="24"/>
        </w:rPr>
        <w:t>s</w:t>
      </w:r>
      <w:r w:rsidR="000A645F" w:rsidRPr="000A645F">
        <w:rPr>
          <w:szCs w:val="24"/>
        </w:rPr>
        <w:t xml:space="preserve"> had been isolated and subject to </w:t>
      </w:r>
      <w:r w:rsidR="00633A4A">
        <w:rPr>
          <w:szCs w:val="24"/>
        </w:rPr>
        <w:t>Rule </w:t>
      </w:r>
      <w:r w:rsidR="00B436E1">
        <w:rPr>
          <w:szCs w:val="24"/>
        </w:rPr>
        <w:t xml:space="preserve">41. </w:t>
      </w:r>
      <w:r w:rsidR="00633A4A">
        <w:rPr>
          <w:szCs w:val="24"/>
        </w:rPr>
        <w:t xml:space="preserve"> </w:t>
      </w:r>
      <w:r w:rsidR="00BF5A62" w:rsidRPr="000A645F">
        <w:rPr>
          <w:szCs w:val="24"/>
        </w:rPr>
        <w:t>The area identified for those suspected of COVID-1</w:t>
      </w:r>
      <w:r w:rsidR="00BF5A62">
        <w:rPr>
          <w:szCs w:val="24"/>
        </w:rPr>
        <w:t>9 was on C</w:t>
      </w:r>
      <w:r w:rsidR="00633A4A">
        <w:rPr>
          <w:szCs w:val="24"/>
        </w:rPr>
        <w:t> H</w:t>
      </w:r>
      <w:r w:rsidR="00BF5A62">
        <w:rPr>
          <w:szCs w:val="24"/>
        </w:rPr>
        <w:t>all level two</w:t>
      </w:r>
      <w:r w:rsidR="00BF5A62" w:rsidRPr="000A645F">
        <w:rPr>
          <w:szCs w:val="24"/>
        </w:rPr>
        <w:t xml:space="preserve">. </w:t>
      </w:r>
      <w:r w:rsidR="00633A4A">
        <w:rPr>
          <w:szCs w:val="24"/>
        </w:rPr>
        <w:t xml:space="preserve"> </w:t>
      </w:r>
      <w:r w:rsidR="00220B71">
        <w:rPr>
          <w:szCs w:val="24"/>
        </w:rPr>
        <w:t>Sixty</w:t>
      </w:r>
      <w:r w:rsidR="00633A4A">
        <w:rPr>
          <w:szCs w:val="24"/>
        </w:rPr>
        <w:noBreakHyphen/>
      </w:r>
      <w:r w:rsidR="00220B71">
        <w:rPr>
          <w:szCs w:val="24"/>
        </w:rPr>
        <w:t>four</w:t>
      </w:r>
      <w:r w:rsidR="00B436E1">
        <w:rPr>
          <w:szCs w:val="24"/>
        </w:rPr>
        <w:t xml:space="preserve"> </w:t>
      </w:r>
      <w:r w:rsidR="008B1BCA">
        <w:rPr>
          <w:szCs w:val="24"/>
        </w:rPr>
        <w:t>prisoners</w:t>
      </w:r>
      <w:r w:rsidR="000A645F" w:rsidRPr="000A645F">
        <w:rPr>
          <w:szCs w:val="24"/>
        </w:rPr>
        <w:t xml:space="preserve"> had been tested of which five had returned a positive result. </w:t>
      </w:r>
      <w:r w:rsidR="00633A4A">
        <w:rPr>
          <w:szCs w:val="24"/>
        </w:rPr>
        <w:t xml:space="preserve"> </w:t>
      </w:r>
      <w:r>
        <w:rPr>
          <w:szCs w:val="24"/>
        </w:rPr>
        <w:t>U</w:t>
      </w:r>
      <w:r w:rsidR="000A645F" w:rsidRPr="000A645F">
        <w:rPr>
          <w:szCs w:val="24"/>
        </w:rPr>
        <w:t xml:space="preserve">nfortunately two deaths had occurred as a result of COVID-19. </w:t>
      </w:r>
      <w:r w:rsidR="00633A4A">
        <w:rPr>
          <w:szCs w:val="24"/>
        </w:rPr>
        <w:t xml:space="preserve"> </w:t>
      </w:r>
      <w:r w:rsidR="000A645F" w:rsidRPr="000A645F">
        <w:rPr>
          <w:szCs w:val="24"/>
        </w:rPr>
        <w:t>Four people had chosen to shield due to underlying health conditions in A</w:t>
      </w:r>
      <w:r w:rsidR="00633A4A">
        <w:rPr>
          <w:szCs w:val="24"/>
        </w:rPr>
        <w:t> H</w:t>
      </w:r>
      <w:r w:rsidR="000A645F" w:rsidRPr="000A645F">
        <w:rPr>
          <w:szCs w:val="24"/>
        </w:rPr>
        <w:t>all</w:t>
      </w:r>
      <w:r w:rsidR="00EE344B">
        <w:rPr>
          <w:szCs w:val="24"/>
        </w:rPr>
        <w:t>,</w:t>
      </w:r>
      <w:r w:rsidR="000A645F" w:rsidRPr="000A645F">
        <w:rPr>
          <w:szCs w:val="24"/>
        </w:rPr>
        <w:t xml:space="preserve"> the area designated </w:t>
      </w:r>
      <w:r w:rsidR="0008647E">
        <w:rPr>
          <w:szCs w:val="24"/>
        </w:rPr>
        <w:t xml:space="preserve">for those that wish to shield. </w:t>
      </w:r>
      <w:r w:rsidR="00633A4A">
        <w:rPr>
          <w:szCs w:val="24"/>
        </w:rPr>
        <w:t xml:space="preserve"> </w:t>
      </w:r>
      <w:r w:rsidR="00BF5A62">
        <w:rPr>
          <w:szCs w:val="24"/>
        </w:rPr>
        <w:t>Prisoners had been given the opportunity to transfer to HMP</w:t>
      </w:r>
      <w:r w:rsidR="00633A4A">
        <w:rPr>
          <w:szCs w:val="24"/>
        </w:rPr>
        <w:t> L</w:t>
      </w:r>
      <w:r w:rsidR="00BF5A62">
        <w:rPr>
          <w:szCs w:val="24"/>
        </w:rPr>
        <w:t>ow</w:t>
      </w:r>
      <w:r w:rsidR="00633A4A">
        <w:rPr>
          <w:szCs w:val="24"/>
        </w:rPr>
        <w:t> </w:t>
      </w:r>
      <w:r w:rsidR="00BF5A62">
        <w:rPr>
          <w:szCs w:val="24"/>
        </w:rPr>
        <w:t xml:space="preserve">Moss to have </w:t>
      </w:r>
      <w:r w:rsidR="00633A4A">
        <w:rPr>
          <w:szCs w:val="24"/>
        </w:rPr>
        <w:t>in</w:t>
      </w:r>
      <w:r w:rsidR="00633A4A">
        <w:rPr>
          <w:szCs w:val="24"/>
        </w:rPr>
        <w:noBreakHyphen/>
      </w:r>
      <w:r w:rsidR="00BF5A62">
        <w:rPr>
          <w:szCs w:val="24"/>
        </w:rPr>
        <w:t xml:space="preserve">cell showers available, </w:t>
      </w:r>
      <w:r w:rsidR="00D20C44">
        <w:rPr>
          <w:szCs w:val="24"/>
        </w:rPr>
        <w:t xml:space="preserve">and </w:t>
      </w:r>
      <w:r w:rsidR="00BF5A62">
        <w:rPr>
          <w:szCs w:val="24"/>
        </w:rPr>
        <w:t>one</w:t>
      </w:r>
      <w:r w:rsidR="000A645F" w:rsidRPr="000A645F">
        <w:rPr>
          <w:szCs w:val="24"/>
        </w:rPr>
        <w:t xml:space="preserve"> prisoner had transferred</w:t>
      </w:r>
      <w:r w:rsidR="00BF5A62">
        <w:rPr>
          <w:szCs w:val="24"/>
        </w:rPr>
        <w:t>.</w:t>
      </w:r>
      <w:r w:rsidR="000A645F" w:rsidRPr="000A645F">
        <w:rPr>
          <w:szCs w:val="24"/>
        </w:rPr>
        <w:t xml:space="preserve"> </w:t>
      </w:r>
    </w:p>
    <w:p w14:paraId="0F32C4BB" w14:textId="77777777" w:rsidR="008D3434" w:rsidRDefault="008D3434" w:rsidP="000A645F">
      <w:pPr>
        <w:tabs>
          <w:tab w:val="clear" w:pos="2160"/>
          <w:tab w:val="clear" w:pos="2880"/>
          <w:tab w:val="clear" w:pos="9000"/>
          <w:tab w:val="left" w:pos="2127"/>
        </w:tabs>
        <w:autoSpaceDE w:val="0"/>
        <w:autoSpaceDN w:val="0"/>
        <w:adjustRightInd w:val="0"/>
        <w:rPr>
          <w:szCs w:val="24"/>
        </w:rPr>
      </w:pPr>
    </w:p>
    <w:p w14:paraId="0C981F67" w14:textId="15C1E705" w:rsidR="008D3434" w:rsidRDefault="000A645F" w:rsidP="000A645F">
      <w:pPr>
        <w:tabs>
          <w:tab w:val="clear" w:pos="2160"/>
          <w:tab w:val="clear" w:pos="2880"/>
          <w:tab w:val="clear" w:pos="9000"/>
          <w:tab w:val="left" w:pos="2127"/>
        </w:tabs>
        <w:autoSpaceDE w:val="0"/>
        <w:autoSpaceDN w:val="0"/>
        <w:adjustRightInd w:val="0"/>
        <w:rPr>
          <w:szCs w:val="24"/>
        </w:rPr>
      </w:pPr>
      <w:r w:rsidRPr="000A645F">
        <w:rPr>
          <w:szCs w:val="24"/>
        </w:rPr>
        <w:t xml:space="preserve">At the time of the visit there were no </w:t>
      </w:r>
      <w:r w:rsidR="00EB0ECA">
        <w:rPr>
          <w:szCs w:val="24"/>
        </w:rPr>
        <w:t xml:space="preserve">prisoners suspected of having COVID </w:t>
      </w:r>
      <w:r w:rsidRPr="000A645F">
        <w:rPr>
          <w:szCs w:val="24"/>
        </w:rPr>
        <w:t xml:space="preserve">in the </w:t>
      </w:r>
      <w:r w:rsidR="00EB0ECA">
        <w:rPr>
          <w:szCs w:val="24"/>
        </w:rPr>
        <w:t>area set aside on C</w:t>
      </w:r>
      <w:r w:rsidR="00633A4A">
        <w:rPr>
          <w:szCs w:val="24"/>
        </w:rPr>
        <w:t> H</w:t>
      </w:r>
      <w:r w:rsidR="00EB0ECA">
        <w:rPr>
          <w:szCs w:val="24"/>
        </w:rPr>
        <w:t xml:space="preserve">all. </w:t>
      </w:r>
      <w:r w:rsidR="00633A4A">
        <w:rPr>
          <w:szCs w:val="24"/>
        </w:rPr>
        <w:t xml:space="preserve"> </w:t>
      </w:r>
      <w:r w:rsidRPr="000A645F">
        <w:rPr>
          <w:szCs w:val="24"/>
        </w:rPr>
        <w:t>Staff walked an inspector throu</w:t>
      </w:r>
      <w:r w:rsidR="008D3434">
        <w:rPr>
          <w:szCs w:val="24"/>
        </w:rPr>
        <w:t xml:space="preserve">gh the process for those under </w:t>
      </w:r>
      <w:r w:rsidR="00633A4A">
        <w:rPr>
          <w:szCs w:val="24"/>
        </w:rPr>
        <w:t>R</w:t>
      </w:r>
      <w:r w:rsidR="00633A4A" w:rsidRPr="000A645F">
        <w:rPr>
          <w:szCs w:val="24"/>
        </w:rPr>
        <w:t>ule</w:t>
      </w:r>
      <w:r w:rsidR="00633A4A">
        <w:rPr>
          <w:szCs w:val="24"/>
        </w:rPr>
        <w:t> </w:t>
      </w:r>
      <w:r w:rsidRPr="000A645F">
        <w:rPr>
          <w:szCs w:val="24"/>
        </w:rPr>
        <w:t>41 restrictions</w:t>
      </w:r>
      <w:r w:rsidR="00BF5A62">
        <w:rPr>
          <w:szCs w:val="24"/>
        </w:rPr>
        <w:t xml:space="preserve"> including demonstrating the</w:t>
      </w:r>
      <w:r w:rsidRPr="000A645F">
        <w:rPr>
          <w:szCs w:val="24"/>
        </w:rPr>
        <w:t xml:space="preserve"> area set aside </w:t>
      </w:r>
      <w:r w:rsidR="00BF5A62">
        <w:rPr>
          <w:szCs w:val="24"/>
        </w:rPr>
        <w:t xml:space="preserve">for staff </w:t>
      </w:r>
      <w:r w:rsidRPr="000A645F">
        <w:rPr>
          <w:szCs w:val="24"/>
        </w:rPr>
        <w:t>to change into and out of full PPE.</w:t>
      </w:r>
      <w:r w:rsidR="00633A4A">
        <w:rPr>
          <w:szCs w:val="24"/>
        </w:rPr>
        <w:t xml:space="preserve"> </w:t>
      </w:r>
      <w:r w:rsidR="00EB0ECA">
        <w:rPr>
          <w:szCs w:val="24"/>
        </w:rPr>
        <w:t xml:space="preserve"> Admissions from court are brought into the same </w:t>
      </w:r>
      <w:r w:rsidR="00EB0ECA">
        <w:rPr>
          <w:szCs w:val="24"/>
        </w:rPr>
        <w:lastRenderedPageBreak/>
        <w:t>area and barriers are available to cordon off areas for those located under R</w:t>
      </w:r>
      <w:r w:rsidR="00633A4A">
        <w:rPr>
          <w:szCs w:val="24"/>
        </w:rPr>
        <w:t>ule </w:t>
      </w:r>
      <w:r w:rsidR="00EB0ECA">
        <w:rPr>
          <w:szCs w:val="24"/>
        </w:rPr>
        <w:t>41.</w:t>
      </w:r>
      <w:r w:rsidR="00633A4A">
        <w:rPr>
          <w:szCs w:val="24"/>
        </w:rPr>
        <w:t xml:space="preserve"> </w:t>
      </w:r>
      <w:r w:rsidR="00EB0ECA">
        <w:rPr>
          <w:szCs w:val="24"/>
        </w:rPr>
        <w:t xml:space="preserve"> </w:t>
      </w:r>
      <w:r w:rsidRPr="000A645F">
        <w:rPr>
          <w:szCs w:val="24"/>
        </w:rPr>
        <w:t xml:space="preserve">Full </w:t>
      </w:r>
      <w:r w:rsidR="00B436E1">
        <w:rPr>
          <w:szCs w:val="24"/>
        </w:rPr>
        <w:t xml:space="preserve">PPE </w:t>
      </w:r>
      <w:r w:rsidR="00B436E1" w:rsidRPr="000A645F">
        <w:rPr>
          <w:szCs w:val="24"/>
        </w:rPr>
        <w:t>was</w:t>
      </w:r>
      <w:r w:rsidRPr="000A645F">
        <w:rPr>
          <w:szCs w:val="24"/>
        </w:rPr>
        <w:t xml:space="preserve"> available and a system for the disposal of </w:t>
      </w:r>
      <w:r w:rsidR="0008647E">
        <w:rPr>
          <w:szCs w:val="24"/>
        </w:rPr>
        <w:t xml:space="preserve">clothing and </w:t>
      </w:r>
      <w:r w:rsidRPr="000A645F">
        <w:rPr>
          <w:szCs w:val="24"/>
        </w:rPr>
        <w:t xml:space="preserve">equipment after use was in place. It was noted that staff had their own protective goggles identified to minimise cross infection. </w:t>
      </w:r>
      <w:r w:rsidR="00633A4A">
        <w:rPr>
          <w:szCs w:val="24"/>
        </w:rPr>
        <w:t xml:space="preserve"> </w:t>
      </w:r>
      <w:r w:rsidRPr="000A645F">
        <w:rPr>
          <w:szCs w:val="24"/>
        </w:rPr>
        <w:t>Those admitted to the prison suspected of having COVID</w:t>
      </w:r>
      <w:r w:rsidR="00633A4A">
        <w:rPr>
          <w:szCs w:val="24"/>
        </w:rPr>
        <w:noBreakHyphen/>
      </w:r>
      <w:r w:rsidRPr="000A645F">
        <w:rPr>
          <w:szCs w:val="24"/>
        </w:rPr>
        <w:t>19 by</w:t>
      </w:r>
      <w:r w:rsidR="00633A4A">
        <w:rPr>
          <w:szCs w:val="24"/>
        </w:rPr>
        <w:noBreakHyphen/>
      </w:r>
      <w:r w:rsidRPr="000A645F">
        <w:rPr>
          <w:szCs w:val="24"/>
        </w:rPr>
        <w:t xml:space="preserve">passed the reception area, after the warrant was confirmed, and dealt with in the admission area by reception staff. </w:t>
      </w:r>
      <w:r w:rsidR="00633A4A">
        <w:rPr>
          <w:szCs w:val="24"/>
        </w:rPr>
        <w:t xml:space="preserve"> </w:t>
      </w:r>
      <w:r w:rsidRPr="000A645F">
        <w:rPr>
          <w:szCs w:val="24"/>
        </w:rPr>
        <w:t>Cells were made ready for any potential COVID</w:t>
      </w:r>
      <w:r w:rsidR="00633A4A">
        <w:rPr>
          <w:szCs w:val="24"/>
        </w:rPr>
        <w:noBreakHyphen/>
      </w:r>
      <w:r w:rsidRPr="000A645F">
        <w:rPr>
          <w:szCs w:val="24"/>
        </w:rPr>
        <w:t>19 admissions with a pack containing everything the prisoner would need for their first few days in prison.</w:t>
      </w:r>
      <w:r w:rsidR="00633A4A">
        <w:rPr>
          <w:szCs w:val="24"/>
        </w:rPr>
        <w:t xml:space="preserve"> </w:t>
      </w:r>
      <w:r w:rsidRPr="000A645F">
        <w:rPr>
          <w:szCs w:val="24"/>
        </w:rPr>
        <w:t xml:space="preserve"> These were readily available in the cells and storage rooms so that prisoners could be admitted after the main shift had finished. </w:t>
      </w:r>
    </w:p>
    <w:p w14:paraId="4CF0C649" w14:textId="77777777" w:rsidR="008D3434" w:rsidRDefault="008D3434" w:rsidP="000A645F">
      <w:pPr>
        <w:tabs>
          <w:tab w:val="clear" w:pos="2160"/>
          <w:tab w:val="clear" w:pos="2880"/>
          <w:tab w:val="clear" w:pos="9000"/>
          <w:tab w:val="left" w:pos="2127"/>
        </w:tabs>
        <w:autoSpaceDE w:val="0"/>
        <w:autoSpaceDN w:val="0"/>
        <w:adjustRightInd w:val="0"/>
        <w:rPr>
          <w:szCs w:val="24"/>
        </w:rPr>
      </w:pPr>
    </w:p>
    <w:p w14:paraId="3792444C" w14:textId="22D6A8D3" w:rsidR="008D3434" w:rsidRDefault="000A645F" w:rsidP="000A645F">
      <w:pPr>
        <w:tabs>
          <w:tab w:val="clear" w:pos="2160"/>
          <w:tab w:val="clear" w:pos="2880"/>
          <w:tab w:val="clear" w:pos="9000"/>
          <w:tab w:val="left" w:pos="2127"/>
        </w:tabs>
        <w:autoSpaceDE w:val="0"/>
        <w:autoSpaceDN w:val="0"/>
        <w:adjustRightInd w:val="0"/>
        <w:rPr>
          <w:szCs w:val="24"/>
        </w:rPr>
      </w:pPr>
      <w:r w:rsidRPr="000A645F">
        <w:rPr>
          <w:szCs w:val="24"/>
        </w:rPr>
        <w:t>As part of the admission process, a ch</w:t>
      </w:r>
      <w:r w:rsidR="008D3434">
        <w:rPr>
          <w:szCs w:val="24"/>
        </w:rPr>
        <w:t xml:space="preserve">eck list is used to ensure the </w:t>
      </w:r>
      <w:r w:rsidR="00633A4A">
        <w:rPr>
          <w:szCs w:val="24"/>
        </w:rPr>
        <w:t>R</w:t>
      </w:r>
      <w:r w:rsidR="00633A4A" w:rsidRPr="000A645F">
        <w:rPr>
          <w:szCs w:val="24"/>
        </w:rPr>
        <w:t>ule</w:t>
      </w:r>
      <w:r w:rsidR="00633A4A">
        <w:rPr>
          <w:szCs w:val="24"/>
        </w:rPr>
        <w:t> </w:t>
      </w:r>
      <w:r w:rsidRPr="000A645F">
        <w:rPr>
          <w:szCs w:val="24"/>
        </w:rPr>
        <w:t xml:space="preserve">41 process is explained to the prisoner. </w:t>
      </w:r>
      <w:r w:rsidR="00633A4A">
        <w:rPr>
          <w:szCs w:val="24"/>
        </w:rPr>
        <w:t xml:space="preserve"> </w:t>
      </w:r>
      <w:r w:rsidRPr="000A645F">
        <w:rPr>
          <w:szCs w:val="24"/>
        </w:rPr>
        <w:t>This includes the process for telephone access, access to fresh air and if the prisoner wishes the prison to contact their family to inform them of the suspected COVID</w:t>
      </w:r>
      <w:r w:rsidR="00633A4A">
        <w:rPr>
          <w:szCs w:val="24"/>
        </w:rPr>
        <w:noBreakHyphen/>
      </w:r>
      <w:r w:rsidRPr="000A645F">
        <w:rPr>
          <w:szCs w:val="24"/>
        </w:rPr>
        <w:t xml:space="preserve">19 infection. </w:t>
      </w:r>
      <w:r w:rsidR="00633A4A">
        <w:rPr>
          <w:szCs w:val="24"/>
        </w:rPr>
        <w:t xml:space="preserve"> </w:t>
      </w:r>
      <w:r w:rsidRPr="000A645F">
        <w:rPr>
          <w:szCs w:val="24"/>
        </w:rPr>
        <w:t>The use of PPE by staff is also explained.</w:t>
      </w:r>
      <w:r w:rsidR="0008647E">
        <w:rPr>
          <w:szCs w:val="24"/>
        </w:rPr>
        <w:t xml:space="preserve"> </w:t>
      </w:r>
    </w:p>
    <w:p w14:paraId="251CE7A2" w14:textId="77777777" w:rsidR="008D3434" w:rsidRDefault="008D3434" w:rsidP="000A645F">
      <w:pPr>
        <w:tabs>
          <w:tab w:val="clear" w:pos="2160"/>
          <w:tab w:val="clear" w:pos="2880"/>
          <w:tab w:val="clear" w:pos="9000"/>
          <w:tab w:val="left" w:pos="2127"/>
        </w:tabs>
        <w:autoSpaceDE w:val="0"/>
        <w:autoSpaceDN w:val="0"/>
        <w:adjustRightInd w:val="0"/>
        <w:rPr>
          <w:szCs w:val="24"/>
        </w:rPr>
      </w:pPr>
    </w:p>
    <w:p w14:paraId="5C306659" w14:textId="1F66A793" w:rsidR="00EB0ECA" w:rsidRDefault="0008647E" w:rsidP="00D20C44">
      <w:pPr>
        <w:pStyle w:val="Default"/>
      </w:pPr>
      <w:r>
        <w:t xml:space="preserve">A </w:t>
      </w:r>
      <w:r w:rsidR="00633A4A">
        <w:t>Rule </w:t>
      </w:r>
      <w:r>
        <w:t>41 care plan – COVID</w:t>
      </w:r>
      <w:r w:rsidR="00633A4A">
        <w:noBreakHyphen/>
      </w:r>
      <w:r>
        <w:t xml:space="preserve">19 </w:t>
      </w:r>
      <w:r w:rsidR="00D05533">
        <w:t>was used for those isolated.</w:t>
      </w:r>
      <w:r w:rsidR="00633A4A">
        <w:t xml:space="preserve"> </w:t>
      </w:r>
      <w:r w:rsidR="00D05533">
        <w:t xml:space="preserve"> Restrictions were listed on the form, </w:t>
      </w:r>
      <w:r w:rsidR="008D3434">
        <w:t xml:space="preserve">one being </w:t>
      </w:r>
      <w:r w:rsidR="00EE344B">
        <w:t>‘</w:t>
      </w:r>
      <w:r w:rsidR="008D3434">
        <w:t>no outside exercise</w:t>
      </w:r>
      <w:r w:rsidR="00EE344B">
        <w:t>’</w:t>
      </w:r>
      <w:r w:rsidR="008D3434">
        <w:t xml:space="preserve">. </w:t>
      </w:r>
      <w:r w:rsidR="00633A4A">
        <w:t xml:space="preserve"> </w:t>
      </w:r>
      <w:r w:rsidR="008D3434">
        <w:t>T</w:t>
      </w:r>
      <w:r w:rsidR="00D05533">
        <w:t>his has since change</w:t>
      </w:r>
      <w:r w:rsidR="008D3434">
        <w:t>d</w:t>
      </w:r>
      <w:r w:rsidR="00D05533">
        <w:t xml:space="preserve"> under the SPS pandemic plan where the establishment requires to carry out a risk assessment in order to </w:t>
      </w:r>
      <w:r w:rsidR="00B436E1">
        <w:t>facilitate</w:t>
      </w:r>
      <w:r w:rsidR="00D05533">
        <w:t xml:space="preserve"> at least three periods of access to fresh air </w:t>
      </w:r>
      <w:r w:rsidR="00633A4A">
        <w:t>per </w:t>
      </w:r>
      <w:r w:rsidR="00D05533">
        <w:t xml:space="preserve">week. </w:t>
      </w:r>
      <w:r w:rsidR="00633A4A">
        <w:t xml:space="preserve"> </w:t>
      </w:r>
      <w:r w:rsidR="00D05533">
        <w:t xml:space="preserve">The form should be adjusted to reflect this change. </w:t>
      </w:r>
    </w:p>
    <w:p w14:paraId="30AFEC32" w14:textId="77777777" w:rsidR="00EB0ECA" w:rsidRDefault="00EB0ECA" w:rsidP="00D20C44">
      <w:pPr>
        <w:pStyle w:val="Default"/>
      </w:pPr>
    </w:p>
    <w:p w14:paraId="685736E5" w14:textId="71BCCE19" w:rsidR="00EB0ECA" w:rsidRDefault="00D05533" w:rsidP="00EB0ECA">
      <w:pPr>
        <w:pStyle w:val="Default"/>
      </w:pPr>
      <w:r w:rsidRPr="008D3434">
        <w:t>However</w:t>
      </w:r>
      <w:r w:rsidR="00633A4A">
        <w:t>,</w:t>
      </w:r>
      <w:r w:rsidRPr="008D3434">
        <w:t xml:space="preserve"> it is HMIPS</w:t>
      </w:r>
      <w:r w:rsidR="00633A4A">
        <w:t>’s</w:t>
      </w:r>
      <w:r w:rsidRPr="008D3434">
        <w:t xml:space="preserve"> view that </w:t>
      </w:r>
      <w:r w:rsidR="00EB0ECA">
        <w:t xml:space="preserve">this is in breach of </w:t>
      </w:r>
      <w:r w:rsidR="00633A4A" w:rsidRPr="00EB0ECA">
        <w:t>Article</w:t>
      </w:r>
      <w:r w:rsidR="00633A4A">
        <w:t> </w:t>
      </w:r>
      <w:r w:rsidR="00EB0ECA" w:rsidRPr="00EB0ECA">
        <w:t xml:space="preserve">3 of the European Convention on Human Rights and contravenes both the UN Standard Minimum Rules for the Treatment of Prisoners (also known as the Nelson Mandela Rules) and the Statement of Principles relating to the treatment of persons deprived of their liberty </w:t>
      </w:r>
      <w:r w:rsidR="00EB0ECA">
        <w:t xml:space="preserve">within the </w:t>
      </w:r>
      <w:r w:rsidR="00EB0ECA" w:rsidRPr="00EB0ECA">
        <w:t xml:space="preserve">context of the coronavirus disease (COVID-19) pandemic, issued by the CPT of the Council of Europe. </w:t>
      </w:r>
      <w:r w:rsidR="00633A4A">
        <w:t xml:space="preserve"> </w:t>
      </w:r>
      <w:r w:rsidR="00633A4A" w:rsidRPr="00EB0ECA">
        <w:t>Principle</w:t>
      </w:r>
      <w:r w:rsidR="00633A4A">
        <w:t> </w:t>
      </w:r>
      <w:r w:rsidR="00EB0ECA" w:rsidRPr="00EB0ECA">
        <w:t xml:space="preserve">7 recognises that </w:t>
      </w:r>
    </w:p>
    <w:p w14:paraId="737F1066" w14:textId="77777777" w:rsidR="00633A4A" w:rsidRPr="00EB0ECA" w:rsidRDefault="00633A4A" w:rsidP="00EB0ECA">
      <w:pPr>
        <w:pStyle w:val="Default"/>
      </w:pPr>
    </w:p>
    <w:p w14:paraId="029DD3A9" w14:textId="77DE9EA5" w:rsidR="008D3434" w:rsidRPr="00EB0ECA" w:rsidRDefault="00633A4A" w:rsidP="00633A4A">
      <w:pPr>
        <w:tabs>
          <w:tab w:val="clear" w:pos="2160"/>
          <w:tab w:val="clear" w:pos="2880"/>
          <w:tab w:val="clear" w:pos="9000"/>
          <w:tab w:val="left" w:pos="426"/>
          <w:tab w:val="left" w:pos="2127"/>
        </w:tabs>
        <w:autoSpaceDE w:val="0"/>
        <w:autoSpaceDN w:val="0"/>
        <w:adjustRightInd w:val="0"/>
        <w:ind w:left="426" w:hanging="426"/>
        <w:rPr>
          <w:rFonts w:eastAsia="Calibri"/>
          <w:color w:val="000000"/>
          <w:szCs w:val="24"/>
        </w:rPr>
      </w:pPr>
      <w:r>
        <w:rPr>
          <w:rFonts w:eastAsia="Calibri"/>
          <w:color w:val="000000"/>
          <w:szCs w:val="24"/>
        </w:rPr>
        <w:tab/>
      </w:r>
      <w:r w:rsidR="00EB0ECA" w:rsidRPr="00EB0ECA">
        <w:rPr>
          <w:rFonts w:eastAsia="Calibri"/>
          <w:color w:val="000000"/>
          <w:szCs w:val="24"/>
        </w:rPr>
        <w:t xml:space="preserve">“while it is legitimate to suspend non-essential activities, the fundamental rights of detained person during the pandemic must be fully respected. </w:t>
      </w:r>
      <w:r>
        <w:rPr>
          <w:rFonts w:eastAsia="Calibri"/>
          <w:color w:val="000000"/>
          <w:szCs w:val="24"/>
        </w:rPr>
        <w:t xml:space="preserve"> </w:t>
      </w:r>
      <w:r w:rsidR="00EB0ECA" w:rsidRPr="00EB0ECA">
        <w:rPr>
          <w:rFonts w:eastAsia="Calibri"/>
          <w:color w:val="000000"/>
          <w:szCs w:val="24"/>
        </w:rPr>
        <w:t>This includes in particular … the right of daily access to the open air (of at least one hour)”</w:t>
      </w:r>
    </w:p>
    <w:p w14:paraId="0714ACD2" w14:textId="77777777" w:rsidR="008D3434" w:rsidRPr="00D20C44" w:rsidRDefault="008D3434" w:rsidP="00633A4A">
      <w:pPr>
        <w:tabs>
          <w:tab w:val="clear" w:pos="2160"/>
          <w:tab w:val="clear" w:pos="2880"/>
          <w:tab w:val="clear" w:pos="9000"/>
          <w:tab w:val="left" w:pos="426"/>
          <w:tab w:val="left" w:pos="2127"/>
        </w:tabs>
        <w:autoSpaceDE w:val="0"/>
        <w:autoSpaceDN w:val="0"/>
        <w:adjustRightInd w:val="0"/>
        <w:rPr>
          <w:rFonts w:eastAsia="Calibri"/>
          <w:color w:val="000000"/>
          <w:szCs w:val="24"/>
        </w:rPr>
      </w:pPr>
    </w:p>
    <w:p w14:paraId="253AA7E4" w14:textId="2EA8AEF9" w:rsidR="000A645F" w:rsidRPr="000A645F" w:rsidRDefault="00F55509" w:rsidP="000A645F">
      <w:pPr>
        <w:tabs>
          <w:tab w:val="clear" w:pos="2160"/>
          <w:tab w:val="clear" w:pos="2880"/>
          <w:tab w:val="clear" w:pos="9000"/>
          <w:tab w:val="left" w:pos="2127"/>
        </w:tabs>
        <w:autoSpaceDE w:val="0"/>
        <w:autoSpaceDN w:val="0"/>
        <w:adjustRightInd w:val="0"/>
        <w:rPr>
          <w:szCs w:val="24"/>
        </w:rPr>
      </w:pPr>
      <w:r w:rsidRPr="00AA6387">
        <w:t xml:space="preserve">Information on the admission process for </w:t>
      </w:r>
      <w:r w:rsidR="00633A4A" w:rsidRPr="00AA6387">
        <w:t>Rule</w:t>
      </w:r>
      <w:r w:rsidR="00633A4A">
        <w:t> </w:t>
      </w:r>
      <w:r w:rsidRPr="00AA6387">
        <w:t xml:space="preserve">41 was available in English but in no other language. </w:t>
      </w:r>
      <w:r w:rsidR="00633A4A">
        <w:t xml:space="preserve"> </w:t>
      </w:r>
      <w:r w:rsidRPr="00AA6387">
        <w:t xml:space="preserve">General information on admission was however available in a number of the more common languages used by prisoners. </w:t>
      </w:r>
      <w:r w:rsidR="00633A4A">
        <w:t xml:space="preserve"> </w:t>
      </w:r>
      <w:r w:rsidRPr="00AA6387">
        <w:t>To alleviate time in the COVID</w:t>
      </w:r>
      <w:r w:rsidR="00633A4A">
        <w:noBreakHyphen/>
      </w:r>
      <w:r w:rsidRPr="00AA6387">
        <w:t>19 area</w:t>
      </w:r>
      <w:r>
        <w:t>,</w:t>
      </w:r>
      <w:r w:rsidRPr="00AA6387">
        <w:t xml:space="preserve"> pr</w:t>
      </w:r>
      <w:r>
        <w:t>isoners we</w:t>
      </w:r>
      <w:r w:rsidRPr="00AA6387">
        <w:t xml:space="preserve">re tested by the onsite NHS Prison Healthcare Team with results generally returning within </w:t>
      </w:r>
      <w:r w:rsidR="00633A4A" w:rsidRPr="00AA6387">
        <w:t>24</w:t>
      </w:r>
      <w:r w:rsidR="00633A4A">
        <w:t> </w:t>
      </w:r>
      <w:r w:rsidRPr="00AA6387">
        <w:t>hours</w:t>
      </w:r>
      <w:r>
        <w:t>,</w:t>
      </w:r>
      <w:r w:rsidRPr="00AA6387">
        <w:t xml:space="preserve"> which </w:t>
      </w:r>
      <w:r w:rsidR="00EB0ECA">
        <w:t xml:space="preserve">the Inspectorate </w:t>
      </w:r>
      <w:r w:rsidRPr="00AA6387">
        <w:t>deemed good practice.</w:t>
      </w:r>
      <w:r w:rsidR="00633A4A">
        <w:t xml:space="preserve"> </w:t>
      </w:r>
      <w:r w:rsidRPr="00AA6387">
        <w:t xml:space="preserve"> Staff reported that when they did have prisoners in the area due to COVID</w:t>
      </w:r>
      <w:r w:rsidR="00633A4A">
        <w:noBreakHyphen/>
      </w:r>
      <w:r w:rsidRPr="00AA6387">
        <w:t xml:space="preserve">19 the uptake of </w:t>
      </w:r>
      <w:r w:rsidR="00EB0ECA">
        <w:t xml:space="preserve">time in the </w:t>
      </w:r>
      <w:r w:rsidRPr="00AA6387">
        <w:t>fresh air was low.</w:t>
      </w:r>
      <w:r w:rsidR="00633A4A">
        <w:t xml:space="preserve"> </w:t>
      </w:r>
      <w:r w:rsidRPr="00AA6387">
        <w:t xml:space="preserve"> To minimise boredom during isolation</w:t>
      </w:r>
      <w:r>
        <w:t>,</w:t>
      </w:r>
      <w:r w:rsidRPr="00AA6387">
        <w:t xml:space="preserve"> prisoners had access to distraction packs that include</w:t>
      </w:r>
      <w:r>
        <w:t>d</w:t>
      </w:r>
      <w:r w:rsidRPr="00AA6387">
        <w:t xml:space="preserve"> in</w:t>
      </w:r>
      <w:r w:rsidR="00633A4A">
        <w:noBreakHyphen/>
      </w:r>
      <w:r w:rsidRPr="00AA6387">
        <w:t>cell workouts, puzzle books, Yoga techniques and education packs</w:t>
      </w:r>
      <w:r w:rsidR="000A645F" w:rsidRPr="000A645F">
        <w:rPr>
          <w:szCs w:val="24"/>
        </w:rPr>
        <w:t xml:space="preserve">. </w:t>
      </w:r>
    </w:p>
    <w:p w14:paraId="56478DF3" w14:textId="77777777" w:rsidR="000A645F" w:rsidRPr="000A645F" w:rsidRDefault="000A645F" w:rsidP="000A645F">
      <w:pPr>
        <w:tabs>
          <w:tab w:val="clear" w:pos="2160"/>
          <w:tab w:val="clear" w:pos="2880"/>
          <w:tab w:val="clear" w:pos="9000"/>
          <w:tab w:val="left" w:pos="2127"/>
        </w:tabs>
        <w:autoSpaceDE w:val="0"/>
        <w:autoSpaceDN w:val="0"/>
        <w:adjustRightInd w:val="0"/>
        <w:rPr>
          <w:szCs w:val="24"/>
        </w:rPr>
      </w:pPr>
    </w:p>
    <w:p w14:paraId="121D7EFE" w14:textId="4115C7C7" w:rsidR="000A645F" w:rsidRPr="000A645F" w:rsidRDefault="00C60809" w:rsidP="00C60809">
      <w:pPr>
        <w:tabs>
          <w:tab w:val="clear" w:pos="2160"/>
          <w:tab w:val="clear" w:pos="2880"/>
          <w:tab w:val="clear" w:pos="9000"/>
          <w:tab w:val="left" w:pos="567"/>
          <w:tab w:val="left" w:pos="2127"/>
        </w:tabs>
        <w:autoSpaceDE w:val="0"/>
        <w:autoSpaceDN w:val="0"/>
        <w:adjustRightInd w:val="0"/>
        <w:ind w:left="567" w:hanging="567"/>
        <w:rPr>
          <w:szCs w:val="24"/>
        </w:rPr>
      </w:pPr>
      <w:r>
        <w:rPr>
          <w:b/>
          <w:szCs w:val="24"/>
        </w:rPr>
        <w:tab/>
      </w:r>
      <w:r w:rsidR="000A645F" w:rsidRPr="000A645F">
        <w:rPr>
          <w:b/>
          <w:szCs w:val="24"/>
        </w:rPr>
        <w:t xml:space="preserve">Good </w:t>
      </w:r>
      <w:r w:rsidR="00633A4A">
        <w:rPr>
          <w:b/>
          <w:szCs w:val="24"/>
        </w:rPr>
        <w:t>P</w:t>
      </w:r>
      <w:r w:rsidR="00633A4A" w:rsidRPr="000A645F">
        <w:rPr>
          <w:b/>
          <w:szCs w:val="24"/>
        </w:rPr>
        <w:t>ractice</w:t>
      </w:r>
      <w:r w:rsidR="00633A4A">
        <w:rPr>
          <w:b/>
          <w:szCs w:val="24"/>
        </w:rPr>
        <w:t> 1</w:t>
      </w:r>
      <w:r w:rsidR="00220B71">
        <w:rPr>
          <w:b/>
          <w:szCs w:val="24"/>
        </w:rPr>
        <w:t>:</w:t>
      </w:r>
      <w:r w:rsidR="000A645F" w:rsidRPr="000A645F">
        <w:rPr>
          <w:szCs w:val="24"/>
        </w:rPr>
        <w:t xml:space="preserve"> </w:t>
      </w:r>
      <w:r w:rsidR="00633A4A">
        <w:rPr>
          <w:szCs w:val="24"/>
        </w:rPr>
        <w:t xml:space="preserve"> </w:t>
      </w:r>
      <w:r w:rsidR="00633A4A">
        <w:t>a</w:t>
      </w:r>
      <w:r w:rsidR="00F55509" w:rsidRPr="00AA6387">
        <w:t>ll prisoners suspected of COVID</w:t>
      </w:r>
      <w:r w:rsidR="00633A4A">
        <w:noBreakHyphen/>
      </w:r>
      <w:r w:rsidR="00F55509">
        <w:t>19 symptoms we</w:t>
      </w:r>
      <w:r w:rsidR="00F55509" w:rsidRPr="00AA6387">
        <w:t xml:space="preserve">re tested by the onsite NHS Prison Healthcare Team with the results returning within </w:t>
      </w:r>
      <w:r w:rsidR="00633A4A" w:rsidRPr="00AA6387">
        <w:t>24</w:t>
      </w:r>
      <w:r w:rsidR="00633A4A">
        <w:t> </w:t>
      </w:r>
      <w:r w:rsidR="00F55509" w:rsidRPr="00AA6387">
        <w:t>hours.</w:t>
      </w:r>
    </w:p>
    <w:p w14:paraId="109D9657" w14:textId="77777777" w:rsidR="000A645F" w:rsidRDefault="000A645F" w:rsidP="00C60809">
      <w:pPr>
        <w:tabs>
          <w:tab w:val="clear" w:pos="2160"/>
          <w:tab w:val="clear" w:pos="2880"/>
          <w:tab w:val="clear" w:pos="9000"/>
          <w:tab w:val="left" w:pos="567"/>
          <w:tab w:val="left" w:pos="2127"/>
        </w:tabs>
        <w:autoSpaceDE w:val="0"/>
        <w:autoSpaceDN w:val="0"/>
        <w:adjustRightInd w:val="0"/>
        <w:rPr>
          <w:szCs w:val="24"/>
        </w:rPr>
      </w:pPr>
    </w:p>
    <w:p w14:paraId="089D46B3" w14:textId="7A3C861B" w:rsidR="00D05533" w:rsidRDefault="00C60809" w:rsidP="00C60809">
      <w:pPr>
        <w:tabs>
          <w:tab w:val="clear" w:pos="2160"/>
          <w:tab w:val="clear" w:pos="2880"/>
          <w:tab w:val="clear" w:pos="9000"/>
          <w:tab w:val="left" w:pos="567"/>
          <w:tab w:val="left" w:pos="2127"/>
        </w:tabs>
        <w:autoSpaceDE w:val="0"/>
        <w:autoSpaceDN w:val="0"/>
        <w:adjustRightInd w:val="0"/>
        <w:ind w:left="567" w:hanging="567"/>
        <w:rPr>
          <w:szCs w:val="24"/>
        </w:rPr>
      </w:pPr>
      <w:r>
        <w:rPr>
          <w:b/>
          <w:szCs w:val="24"/>
        </w:rPr>
        <w:tab/>
      </w:r>
      <w:r w:rsidR="00D05533" w:rsidRPr="00D05533">
        <w:rPr>
          <w:b/>
          <w:szCs w:val="24"/>
        </w:rPr>
        <w:t xml:space="preserve">Action </w:t>
      </w:r>
      <w:r w:rsidR="00633A4A">
        <w:rPr>
          <w:b/>
          <w:szCs w:val="24"/>
        </w:rPr>
        <w:t>P</w:t>
      </w:r>
      <w:r w:rsidR="00D05533" w:rsidRPr="00D05533">
        <w:rPr>
          <w:b/>
          <w:szCs w:val="24"/>
        </w:rPr>
        <w:t>oint</w:t>
      </w:r>
      <w:r w:rsidR="008D3434">
        <w:rPr>
          <w:b/>
          <w:szCs w:val="24"/>
        </w:rPr>
        <w:t xml:space="preserve"> </w:t>
      </w:r>
      <w:r w:rsidR="005A557A">
        <w:rPr>
          <w:b/>
          <w:szCs w:val="24"/>
        </w:rPr>
        <w:t>2</w:t>
      </w:r>
      <w:r w:rsidR="00D05533" w:rsidRPr="00D05533">
        <w:rPr>
          <w:b/>
          <w:szCs w:val="24"/>
        </w:rPr>
        <w:t>:</w:t>
      </w:r>
      <w:r w:rsidR="00D05533">
        <w:rPr>
          <w:szCs w:val="24"/>
        </w:rPr>
        <w:t xml:space="preserve"> </w:t>
      </w:r>
      <w:r w:rsidR="00633A4A">
        <w:rPr>
          <w:szCs w:val="24"/>
        </w:rPr>
        <w:t xml:space="preserve"> </w:t>
      </w:r>
      <w:r w:rsidR="00D05533">
        <w:rPr>
          <w:szCs w:val="24"/>
        </w:rPr>
        <w:t>HMP Perth should ensure where restrictions are changed for those isolating</w:t>
      </w:r>
      <w:r w:rsidR="00220B71">
        <w:rPr>
          <w:szCs w:val="24"/>
        </w:rPr>
        <w:t>,</w:t>
      </w:r>
      <w:r w:rsidR="00D05533">
        <w:rPr>
          <w:szCs w:val="24"/>
        </w:rPr>
        <w:t xml:space="preserve"> all documents should be adjusted to reflect these changes.</w:t>
      </w:r>
      <w:r w:rsidR="00EE344B">
        <w:rPr>
          <w:szCs w:val="24"/>
        </w:rPr>
        <w:t xml:space="preserve"> </w:t>
      </w:r>
      <w:r w:rsidR="00633A4A">
        <w:rPr>
          <w:szCs w:val="24"/>
        </w:rPr>
        <w:t xml:space="preserve"> </w:t>
      </w:r>
      <w:r w:rsidR="00EE344B">
        <w:rPr>
          <w:szCs w:val="24"/>
        </w:rPr>
        <w:t>In addition HMIPS</w:t>
      </w:r>
      <w:r w:rsidR="00633A4A">
        <w:rPr>
          <w:szCs w:val="24"/>
        </w:rPr>
        <w:t>’s</w:t>
      </w:r>
      <w:r w:rsidR="00EE344B">
        <w:rPr>
          <w:szCs w:val="24"/>
        </w:rPr>
        <w:t xml:space="preserve"> view is that all prisoners should be afforded daily time in the fresh air. </w:t>
      </w:r>
    </w:p>
    <w:p w14:paraId="14ADF242" w14:textId="77777777" w:rsidR="00D05533" w:rsidRPr="000A645F" w:rsidRDefault="00D05533" w:rsidP="00C60809">
      <w:pPr>
        <w:tabs>
          <w:tab w:val="clear" w:pos="2160"/>
          <w:tab w:val="clear" w:pos="2880"/>
          <w:tab w:val="clear" w:pos="9000"/>
          <w:tab w:val="left" w:pos="567"/>
          <w:tab w:val="left" w:pos="2127"/>
        </w:tabs>
        <w:autoSpaceDE w:val="0"/>
        <w:autoSpaceDN w:val="0"/>
        <w:adjustRightInd w:val="0"/>
        <w:rPr>
          <w:szCs w:val="24"/>
        </w:rPr>
      </w:pPr>
      <w:r w:rsidRPr="000A645F">
        <w:rPr>
          <w:szCs w:val="24"/>
        </w:rPr>
        <w:lastRenderedPageBreak/>
        <w:t xml:space="preserve"> </w:t>
      </w:r>
    </w:p>
    <w:p w14:paraId="70338E6A" w14:textId="1CEACFFA" w:rsidR="0039439F" w:rsidRDefault="00C60809" w:rsidP="00C60809">
      <w:pPr>
        <w:tabs>
          <w:tab w:val="clear" w:pos="2160"/>
          <w:tab w:val="clear" w:pos="2880"/>
          <w:tab w:val="clear" w:pos="9000"/>
          <w:tab w:val="left" w:pos="567"/>
          <w:tab w:val="left" w:pos="2127"/>
        </w:tabs>
        <w:autoSpaceDE w:val="0"/>
        <w:autoSpaceDN w:val="0"/>
        <w:adjustRightInd w:val="0"/>
        <w:ind w:left="567" w:hanging="567"/>
        <w:rPr>
          <w:szCs w:val="24"/>
        </w:rPr>
      </w:pPr>
      <w:r>
        <w:rPr>
          <w:b/>
          <w:szCs w:val="24"/>
        </w:rPr>
        <w:tab/>
      </w:r>
      <w:r w:rsidR="000A645F" w:rsidRPr="000A645F">
        <w:rPr>
          <w:b/>
          <w:szCs w:val="24"/>
        </w:rPr>
        <w:t xml:space="preserve">Action </w:t>
      </w:r>
      <w:r w:rsidR="00633A4A">
        <w:rPr>
          <w:b/>
          <w:szCs w:val="24"/>
        </w:rPr>
        <w:t>P</w:t>
      </w:r>
      <w:r w:rsidR="000A645F" w:rsidRPr="000A645F">
        <w:rPr>
          <w:b/>
          <w:szCs w:val="24"/>
        </w:rPr>
        <w:t>oint</w:t>
      </w:r>
      <w:r w:rsidR="008B1BCA">
        <w:rPr>
          <w:b/>
          <w:szCs w:val="24"/>
        </w:rPr>
        <w:t xml:space="preserve"> </w:t>
      </w:r>
      <w:r w:rsidR="005A557A">
        <w:rPr>
          <w:b/>
          <w:szCs w:val="24"/>
        </w:rPr>
        <w:t>3</w:t>
      </w:r>
      <w:r w:rsidR="000A645F" w:rsidRPr="000A645F">
        <w:rPr>
          <w:b/>
          <w:szCs w:val="24"/>
        </w:rPr>
        <w:t>:</w:t>
      </w:r>
      <w:r w:rsidR="00633A4A">
        <w:rPr>
          <w:b/>
          <w:szCs w:val="24"/>
        </w:rPr>
        <w:t xml:space="preserve"> </w:t>
      </w:r>
      <w:r w:rsidR="000A645F" w:rsidRPr="000A645F">
        <w:rPr>
          <w:szCs w:val="24"/>
        </w:rPr>
        <w:t xml:space="preserve"> HMP Perth should ensure they have translations of the COVID-19 admission process in other languages that reflect the population.</w:t>
      </w:r>
    </w:p>
    <w:p w14:paraId="657EA744" w14:textId="5CA6DA7B" w:rsidR="00633A4A" w:rsidRDefault="00633A4A" w:rsidP="000A645F">
      <w:pPr>
        <w:tabs>
          <w:tab w:val="clear" w:pos="2160"/>
          <w:tab w:val="clear" w:pos="2880"/>
          <w:tab w:val="clear" w:pos="9000"/>
          <w:tab w:val="left" w:pos="2127"/>
        </w:tabs>
        <w:autoSpaceDE w:val="0"/>
        <w:autoSpaceDN w:val="0"/>
        <w:adjustRightInd w:val="0"/>
        <w:rPr>
          <w:szCs w:val="24"/>
        </w:rPr>
      </w:pPr>
    </w:p>
    <w:p w14:paraId="0818955A" w14:textId="0AC3613B" w:rsidR="00633A4A" w:rsidRDefault="00633A4A">
      <w:pPr>
        <w:tabs>
          <w:tab w:val="clear" w:pos="720"/>
          <w:tab w:val="clear" w:pos="1440"/>
          <w:tab w:val="clear" w:pos="2160"/>
          <w:tab w:val="clear" w:pos="2880"/>
          <w:tab w:val="clear" w:pos="4680"/>
          <w:tab w:val="clear" w:pos="5400"/>
          <w:tab w:val="clear" w:pos="9000"/>
        </w:tabs>
        <w:spacing w:line="240" w:lineRule="auto"/>
        <w:rPr>
          <w:szCs w:val="24"/>
        </w:rPr>
      </w:pPr>
      <w:r>
        <w:rPr>
          <w:szCs w:val="24"/>
        </w:rPr>
        <w:br w:type="page"/>
      </w:r>
    </w:p>
    <w:p w14:paraId="218275D1" w14:textId="61F53C0F" w:rsidR="0039439F" w:rsidRPr="00A977F3" w:rsidRDefault="0039439F" w:rsidP="0039439F">
      <w:pPr>
        <w:tabs>
          <w:tab w:val="clear" w:pos="2160"/>
          <w:tab w:val="clear" w:pos="2880"/>
          <w:tab w:val="clear" w:pos="9000"/>
          <w:tab w:val="left" w:pos="2127"/>
        </w:tabs>
        <w:autoSpaceDE w:val="0"/>
        <w:autoSpaceDN w:val="0"/>
        <w:adjustRightInd w:val="0"/>
        <w:rPr>
          <w:b/>
          <w:color w:val="000000"/>
          <w:szCs w:val="24"/>
          <w:lang w:eastAsia="en-GB"/>
        </w:rPr>
      </w:pPr>
      <w:r w:rsidRPr="00A977F3">
        <w:rPr>
          <w:b/>
          <w:color w:val="000000"/>
          <w:szCs w:val="24"/>
          <w:lang w:eastAsia="en-GB"/>
        </w:rPr>
        <w:lastRenderedPageBreak/>
        <w:t>HMIPS Standard 4 - Effective, Courteous and Humane Exercise of Authority</w:t>
      </w:r>
    </w:p>
    <w:p w14:paraId="24EE9F21" w14:textId="77777777" w:rsidR="0039439F" w:rsidRPr="00A977F3" w:rsidRDefault="0039439F" w:rsidP="0039439F">
      <w:pPr>
        <w:tabs>
          <w:tab w:val="clear" w:pos="2160"/>
          <w:tab w:val="clear" w:pos="2880"/>
          <w:tab w:val="clear" w:pos="9000"/>
          <w:tab w:val="left" w:pos="2127"/>
        </w:tabs>
        <w:autoSpaceDE w:val="0"/>
        <w:autoSpaceDN w:val="0"/>
        <w:adjustRightInd w:val="0"/>
        <w:rPr>
          <w:b/>
          <w:color w:val="000000"/>
          <w:szCs w:val="24"/>
          <w:lang w:eastAsia="en-GB"/>
        </w:rPr>
      </w:pPr>
    </w:p>
    <w:p w14:paraId="715B8469" w14:textId="77777777" w:rsidR="0039439F" w:rsidRPr="00A977F3" w:rsidRDefault="0039439F" w:rsidP="0039439F">
      <w:pPr>
        <w:tabs>
          <w:tab w:val="clear" w:pos="2160"/>
          <w:tab w:val="clear" w:pos="2880"/>
          <w:tab w:val="clear" w:pos="9000"/>
          <w:tab w:val="left" w:pos="2127"/>
        </w:tabs>
        <w:autoSpaceDE w:val="0"/>
        <w:autoSpaceDN w:val="0"/>
        <w:adjustRightInd w:val="0"/>
        <w:rPr>
          <w:color w:val="000000"/>
          <w:szCs w:val="24"/>
          <w:lang w:eastAsia="en-GB"/>
        </w:rPr>
      </w:pPr>
      <w:r w:rsidRPr="00A977F3">
        <w:rPr>
          <w:color w:val="000000"/>
          <w:szCs w:val="24"/>
          <w:lang w:eastAsia="en-GB"/>
        </w:rPr>
        <w:t>The prison performs the duties both to protect the public by detaining prisoners in custody and to respect the individual circumstances of each prisoner by maintaining order effectively, with courtesy and humanity</w:t>
      </w:r>
    </w:p>
    <w:p w14:paraId="5EF39EAA" w14:textId="77777777" w:rsidR="0039439F" w:rsidRPr="00A977F3" w:rsidRDefault="0039439F" w:rsidP="0039439F">
      <w:pPr>
        <w:tabs>
          <w:tab w:val="clear" w:pos="2160"/>
          <w:tab w:val="clear" w:pos="2880"/>
          <w:tab w:val="clear" w:pos="9000"/>
          <w:tab w:val="left" w:pos="2127"/>
        </w:tabs>
        <w:autoSpaceDE w:val="0"/>
        <w:autoSpaceDN w:val="0"/>
        <w:adjustRightInd w:val="0"/>
        <w:rPr>
          <w:b/>
          <w:color w:val="000000"/>
          <w:szCs w:val="24"/>
          <w:lang w:eastAsia="en-GB"/>
        </w:rPr>
      </w:pPr>
    </w:p>
    <w:p w14:paraId="431AB69A" w14:textId="77777777" w:rsidR="0039439F" w:rsidRPr="00A977F3" w:rsidRDefault="0039439F" w:rsidP="0039439F">
      <w:pPr>
        <w:tabs>
          <w:tab w:val="clear" w:pos="2160"/>
          <w:tab w:val="clear" w:pos="2880"/>
          <w:tab w:val="clear" w:pos="9000"/>
          <w:tab w:val="left" w:pos="2127"/>
        </w:tabs>
        <w:autoSpaceDE w:val="0"/>
        <w:autoSpaceDN w:val="0"/>
        <w:adjustRightInd w:val="0"/>
        <w:rPr>
          <w:b/>
          <w:bCs/>
          <w:szCs w:val="24"/>
          <w:lang w:eastAsia="en-GB"/>
        </w:rPr>
      </w:pPr>
      <w:r w:rsidRPr="00A977F3">
        <w:rPr>
          <w:b/>
          <w:bCs/>
          <w:szCs w:val="24"/>
          <w:lang w:eastAsia="en-GB"/>
        </w:rPr>
        <w:t>The prison ensures that the thorough implementation of security and supervisory duties is balanced by courteous and humane treatment of prisoners and visitors to the prison.  Procedures relating to perimeter, entry and exit security, and the personal safety, searching, supervision and escorting of prisoners are implemented effectively.  The level of security and supervision is not excessive.</w:t>
      </w:r>
    </w:p>
    <w:p w14:paraId="72DBF96D" w14:textId="77777777" w:rsidR="0039439F" w:rsidRPr="00A977F3" w:rsidRDefault="0039439F" w:rsidP="0039439F">
      <w:pPr>
        <w:tabs>
          <w:tab w:val="clear" w:pos="2160"/>
          <w:tab w:val="clear" w:pos="2880"/>
          <w:tab w:val="clear" w:pos="9000"/>
          <w:tab w:val="left" w:pos="2127"/>
        </w:tabs>
        <w:autoSpaceDE w:val="0"/>
        <w:autoSpaceDN w:val="0"/>
        <w:adjustRightInd w:val="0"/>
        <w:rPr>
          <w:b/>
          <w:bCs/>
          <w:szCs w:val="24"/>
          <w:lang w:eastAsia="en-GB"/>
        </w:rPr>
      </w:pPr>
    </w:p>
    <w:p w14:paraId="7BFCAF5F"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b/>
          <w:bCs/>
          <w:color w:val="000000"/>
          <w:szCs w:val="24"/>
          <w:lang w:eastAsia="en-GB"/>
        </w:rPr>
      </w:pPr>
      <w:r w:rsidRPr="00A977F3">
        <w:rPr>
          <w:b/>
          <w:bCs/>
          <w:color w:val="000000"/>
          <w:szCs w:val="24"/>
          <w:lang w:eastAsia="en-GB"/>
        </w:rPr>
        <w:t>COVID-19 commentary</w:t>
      </w:r>
    </w:p>
    <w:p w14:paraId="27E0DB8E"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lang w:eastAsia="en-GB"/>
        </w:rPr>
      </w:pPr>
    </w:p>
    <w:p w14:paraId="78539CCA"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8.</w:t>
      </w:r>
      <w:r>
        <w:rPr>
          <w:color w:val="000000"/>
          <w:szCs w:val="24"/>
          <w:lang w:eastAsia="en-GB"/>
        </w:rPr>
        <w:tab/>
      </w:r>
      <w:r w:rsidR="0039439F" w:rsidRPr="00A977F3">
        <w:rPr>
          <w:color w:val="000000"/>
          <w:szCs w:val="24"/>
          <w:u w:val="single"/>
          <w:lang w:eastAsia="en-GB"/>
        </w:rPr>
        <w:t>Rule 95 paperwork</w:t>
      </w:r>
      <w:r w:rsidR="0039439F" w:rsidRPr="00A977F3">
        <w:rPr>
          <w:color w:val="000000"/>
          <w:szCs w:val="24"/>
          <w:lang w:eastAsia="en-GB"/>
        </w:rPr>
        <w:t>:  we will check that those under this Rule are treated lawfully and with humanity, and there is a sufficient regime in place and adhered to.  The Separation and Reintegration Unit (SRU) is a defau</w:t>
      </w:r>
      <w:r>
        <w:rPr>
          <w:color w:val="000000"/>
          <w:szCs w:val="24"/>
          <w:lang w:eastAsia="en-GB"/>
        </w:rPr>
        <w:t>lt check by HMIPS at all times.</w:t>
      </w:r>
    </w:p>
    <w:p w14:paraId="3AB2F927" w14:textId="77777777" w:rsidR="0039439F" w:rsidRPr="00A977F3" w:rsidRDefault="0039439F" w:rsidP="0039439F">
      <w:pPr>
        <w:tabs>
          <w:tab w:val="left" w:pos="2127"/>
          <w:tab w:val="left" w:pos="2835"/>
        </w:tabs>
        <w:rPr>
          <w:b/>
          <w:bCs/>
          <w:color w:val="000000"/>
          <w:szCs w:val="24"/>
          <w:lang w:eastAsia="en-GB"/>
        </w:rPr>
      </w:pPr>
    </w:p>
    <w:p w14:paraId="7F0D2C19" w14:textId="77777777" w:rsidR="0039439F" w:rsidRDefault="0039439F" w:rsidP="0039439F">
      <w:pPr>
        <w:tabs>
          <w:tab w:val="left" w:pos="2127"/>
          <w:tab w:val="left" w:pos="2835"/>
        </w:tabs>
        <w:rPr>
          <w:b/>
          <w:bCs/>
          <w:color w:val="000000"/>
          <w:szCs w:val="24"/>
          <w:lang w:eastAsia="en-GB"/>
        </w:rPr>
      </w:pPr>
      <w:r w:rsidRPr="00A977F3">
        <w:rPr>
          <w:b/>
          <w:bCs/>
          <w:color w:val="000000"/>
          <w:szCs w:val="24"/>
          <w:lang w:eastAsia="en-GB"/>
        </w:rPr>
        <w:t>Visit findings</w:t>
      </w:r>
    </w:p>
    <w:p w14:paraId="3761C09B" w14:textId="77777777" w:rsidR="00B564A9" w:rsidRDefault="00B564A9" w:rsidP="0039439F">
      <w:pPr>
        <w:tabs>
          <w:tab w:val="left" w:pos="2127"/>
          <w:tab w:val="left" w:pos="2835"/>
        </w:tabs>
        <w:rPr>
          <w:b/>
          <w:bCs/>
          <w:color w:val="000000"/>
          <w:szCs w:val="24"/>
          <w:lang w:eastAsia="en-GB"/>
        </w:rPr>
      </w:pPr>
    </w:p>
    <w:p w14:paraId="5361961E" w14:textId="77777777" w:rsidR="00694A53" w:rsidRDefault="000A645F" w:rsidP="0039439F">
      <w:pPr>
        <w:tabs>
          <w:tab w:val="left" w:pos="2127"/>
          <w:tab w:val="left" w:pos="2835"/>
        </w:tabs>
        <w:rPr>
          <w:szCs w:val="24"/>
        </w:rPr>
      </w:pPr>
      <w:r w:rsidRPr="000A645F">
        <w:rPr>
          <w:szCs w:val="24"/>
        </w:rPr>
        <w:t xml:space="preserve">During the visits inspectors visited the SRU finding it clean and </w:t>
      </w:r>
      <w:r w:rsidR="00B436E1">
        <w:rPr>
          <w:szCs w:val="24"/>
        </w:rPr>
        <w:t xml:space="preserve">orderly. </w:t>
      </w:r>
      <w:r w:rsidR="00633A4A">
        <w:rPr>
          <w:szCs w:val="24"/>
        </w:rPr>
        <w:t xml:space="preserve"> </w:t>
      </w:r>
      <w:r w:rsidR="00B436E1" w:rsidRPr="000A645F">
        <w:rPr>
          <w:szCs w:val="24"/>
        </w:rPr>
        <w:t>This</w:t>
      </w:r>
      <w:r w:rsidRPr="000A645F">
        <w:rPr>
          <w:szCs w:val="24"/>
        </w:rPr>
        <w:t xml:space="preserve"> is where the majority of those on </w:t>
      </w:r>
      <w:r w:rsidR="00633A4A">
        <w:rPr>
          <w:szCs w:val="24"/>
        </w:rPr>
        <w:t>R</w:t>
      </w:r>
      <w:r w:rsidRPr="000A645F">
        <w:rPr>
          <w:szCs w:val="24"/>
        </w:rPr>
        <w:t>ule</w:t>
      </w:r>
      <w:r w:rsidR="00633A4A">
        <w:rPr>
          <w:szCs w:val="24"/>
        </w:rPr>
        <w:t> </w:t>
      </w:r>
      <w:r w:rsidRPr="000A645F">
        <w:rPr>
          <w:szCs w:val="24"/>
        </w:rPr>
        <w:t xml:space="preserve">95 are held. </w:t>
      </w:r>
      <w:r w:rsidR="00694A53">
        <w:rPr>
          <w:szCs w:val="24"/>
        </w:rPr>
        <w:t xml:space="preserve"> </w:t>
      </w:r>
      <w:r w:rsidRPr="000A645F">
        <w:rPr>
          <w:szCs w:val="24"/>
        </w:rPr>
        <w:t>At the time of the visit the SRU held 11 prison</w:t>
      </w:r>
      <w:r w:rsidR="008D3434">
        <w:rPr>
          <w:szCs w:val="24"/>
        </w:rPr>
        <w:t>ers.</w:t>
      </w:r>
      <w:r w:rsidR="00633A4A">
        <w:rPr>
          <w:szCs w:val="24"/>
        </w:rPr>
        <w:t xml:space="preserve"> </w:t>
      </w:r>
      <w:r w:rsidR="008D3434">
        <w:rPr>
          <w:szCs w:val="24"/>
        </w:rPr>
        <w:t xml:space="preserve"> One prisoner on </w:t>
      </w:r>
      <w:r w:rsidR="00633A4A">
        <w:rPr>
          <w:szCs w:val="24"/>
        </w:rPr>
        <w:t>Rule </w:t>
      </w:r>
      <w:r w:rsidR="008D3434">
        <w:rPr>
          <w:szCs w:val="24"/>
        </w:rPr>
        <w:t>95(1), f</w:t>
      </w:r>
      <w:r w:rsidRPr="000A645F">
        <w:rPr>
          <w:szCs w:val="24"/>
        </w:rPr>
        <w:t xml:space="preserve">our </w:t>
      </w:r>
      <w:r w:rsidR="008D3434">
        <w:rPr>
          <w:szCs w:val="24"/>
        </w:rPr>
        <w:t xml:space="preserve">were on </w:t>
      </w:r>
      <w:r w:rsidR="00633A4A">
        <w:rPr>
          <w:szCs w:val="24"/>
        </w:rPr>
        <w:t>R</w:t>
      </w:r>
      <w:r w:rsidR="00633A4A" w:rsidRPr="000A645F">
        <w:rPr>
          <w:szCs w:val="24"/>
        </w:rPr>
        <w:t>ule</w:t>
      </w:r>
      <w:r w:rsidR="00633A4A">
        <w:rPr>
          <w:szCs w:val="24"/>
        </w:rPr>
        <w:t> </w:t>
      </w:r>
      <w:r w:rsidRPr="000A645F">
        <w:rPr>
          <w:szCs w:val="24"/>
        </w:rPr>
        <w:t xml:space="preserve">95(11) and two </w:t>
      </w:r>
      <w:r w:rsidR="008D3434">
        <w:rPr>
          <w:szCs w:val="24"/>
        </w:rPr>
        <w:t xml:space="preserve">were on Rule 95(12). </w:t>
      </w:r>
      <w:r w:rsidR="00633A4A">
        <w:rPr>
          <w:szCs w:val="24"/>
        </w:rPr>
        <w:t xml:space="preserve"> </w:t>
      </w:r>
      <w:r w:rsidR="008D3434">
        <w:rPr>
          <w:szCs w:val="24"/>
        </w:rPr>
        <w:t>A</w:t>
      </w:r>
      <w:r w:rsidRPr="000A645F">
        <w:rPr>
          <w:szCs w:val="24"/>
        </w:rPr>
        <w:t xml:space="preserve"> further </w:t>
      </w:r>
      <w:r w:rsidR="00633A4A" w:rsidRPr="000A645F">
        <w:rPr>
          <w:szCs w:val="24"/>
        </w:rPr>
        <w:t>three</w:t>
      </w:r>
      <w:r w:rsidR="00633A4A">
        <w:rPr>
          <w:szCs w:val="24"/>
        </w:rPr>
        <w:t> </w:t>
      </w:r>
      <w:r w:rsidRPr="000A645F">
        <w:rPr>
          <w:szCs w:val="24"/>
        </w:rPr>
        <w:t xml:space="preserve">prisoners were refusing to reintegrate into the prison and one prisoner was being managed under </w:t>
      </w:r>
      <w:r w:rsidR="008D3434">
        <w:rPr>
          <w:szCs w:val="24"/>
        </w:rPr>
        <w:t>R</w:t>
      </w:r>
      <w:r w:rsidRPr="000A645F">
        <w:rPr>
          <w:szCs w:val="24"/>
        </w:rPr>
        <w:t>ule</w:t>
      </w:r>
      <w:r w:rsidR="00633A4A">
        <w:rPr>
          <w:szCs w:val="24"/>
        </w:rPr>
        <w:t> </w:t>
      </w:r>
      <w:r w:rsidRPr="000A645F">
        <w:rPr>
          <w:szCs w:val="24"/>
        </w:rPr>
        <w:t>41 for mental health reasons.</w:t>
      </w:r>
      <w:r w:rsidR="008D3434">
        <w:rPr>
          <w:szCs w:val="24"/>
        </w:rPr>
        <w:t xml:space="preserve"> </w:t>
      </w:r>
      <w:r w:rsidR="00633A4A">
        <w:rPr>
          <w:szCs w:val="24"/>
        </w:rPr>
        <w:t xml:space="preserve"> </w:t>
      </w:r>
    </w:p>
    <w:p w14:paraId="796B3CFA" w14:textId="77777777" w:rsidR="00694A53" w:rsidRDefault="00694A53" w:rsidP="0039439F">
      <w:pPr>
        <w:tabs>
          <w:tab w:val="left" w:pos="2127"/>
          <w:tab w:val="left" w:pos="2835"/>
        </w:tabs>
        <w:rPr>
          <w:szCs w:val="24"/>
        </w:rPr>
      </w:pPr>
    </w:p>
    <w:p w14:paraId="1CC98363" w14:textId="77777777" w:rsidR="00694A53" w:rsidRDefault="008D3434" w:rsidP="0039439F">
      <w:pPr>
        <w:tabs>
          <w:tab w:val="left" w:pos="2127"/>
          <w:tab w:val="left" w:pos="2835"/>
        </w:tabs>
        <w:rPr>
          <w:szCs w:val="24"/>
        </w:rPr>
      </w:pPr>
      <w:r>
        <w:rPr>
          <w:szCs w:val="24"/>
        </w:rPr>
        <w:t>S</w:t>
      </w:r>
      <w:r w:rsidR="00220B71">
        <w:rPr>
          <w:szCs w:val="24"/>
        </w:rPr>
        <w:t>imilar to other SRU</w:t>
      </w:r>
      <w:r w:rsidR="000A645F" w:rsidRPr="000A645F">
        <w:rPr>
          <w:szCs w:val="24"/>
        </w:rPr>
        <w:t xml:space="preserve">s visited, the pandemic has had no real effect on the area. </w:t>
      </w:r>
      <w:r w:rsidR="00633A4A">
        <w:rPr>
          <w:szCs w:val="24"/>
        </w:rPr>
        <w:t xml:space="preserve"> </w:t>
      </w:r>
      <w:r w:rsidR="000A645F" w:rsidRPr="000A645F">
        <w:rPr>
          <w:szCs w:val="24"/>
        </w:rPr>
        <w:t xml:space="preserve">Records of prisoners being offered access to the phone if required </w:t>
      </w:r>
      <w:r w:rsidR="006327FB">
        <w:rPr>
          <w:szCs w:val="24"/>
        </w:rPr>
        <w:t xml:space="preserve">were noted </w:t>
      </w:r>
      <w:r w:rsidR="000A645F" w:rsidRPr="000A645F">
        <w:rPr>
          <w:szCs w:val="24"/>
        </w:rPr>
        <w:t xml:space="preserve">but prisoners had access to </w:t>
      </w:r>
      <w:r w:rsidR="00633A4A" w:rsidRPr="000A645F">
        <w:rPr>
          <w:szCs w:val="24"/>
        </w:rPr>
        <w:t>in</w:t>
      </w:r>
      <w:r w:rsidR="00633A4A">
        <w:rPr>
          <w:szCs w:val="24"/>
        </w:rPr>
        <w:noBreakHyphen/>
      </w:r>
      <w:r w:rsidR="000A645F" w:rsidRPr="000A645F">
        <w:rPr>
          <w:szCs w:val="24"/>
        </w:rPr>
        <w:t>cell telephony</w:t>
      </w:r>
      <w:r w:rsidR="006327FB">
        <w:rPr>
          <w:szCs w:val="24"/>
        </w:rPr>
        <w:t>.</w:t>
      </w:r>
      <w:r w:rsidR="00633A4A">
        <w:rPr>
          <w:szCs w:val="24"/>
        </w:rPr>
        <w:t xml:space="preserve"> </w:t>
      </w:r>
      <w:r w:rsidR="006327FB">
        <w:rPr>
          <w:szCs w:val="24"/>
        </w:rPr>
        <w:t xml:space="preserve"> Evidence of s</w:t>
      </w:r>
      <w:r w:rsidR="000A645F" w:rsidRPr="000A645F">
        <w:rPr>
          <w:szCs w:val="24"/>
        </w:rPr>
        <w:t xml:space="preserve">howers, exercise and visits </w:t>
      </w:r>
      <w:r w:rsidR="006327FB">
        <w:rPr>
          <w:szCs w:val="24"/>
        </w:rPr>
        <w:t xml:space="preserve">being offered </w:t>
      </w:r>
      <w:r w:rsidR="00D20C44">
        <w:rPr>
          <w:szCs w:val="24"/>
        </w:rPr>
        <w:t>was</w:t>
      </w:r>
      <w:r w:rsidR="000A645F" w:rsidRPr="000A645F">
        <w:rPr>
          <w:szCs w:val="24"/>
        </w:rPr>
        <w:t xml:space="preserve"> available through the daily diary. </w:t>
      </w:r>
      <w:r w:rsidR="00633A4A">
        <w:rPr>
          <w:szCs w:val="24"/>
        </w:rPr>
        <w:t xml:space="preserve"> </w:t>
      </w:r>
      <w:r w:rsidR="000A645F" w:rsidRPr="000A645F">
        <w:rPr>
          <w:szCs w:val="24"/>
        </w:rPr>
        <w:t>A small library was also available to those that wished to read.</w:t>
      </w:r>
      <w:r w:rsidR="00633A4A">
        <w:rPr>
          <w:szCs w:val="24"/>
        </w:rPr>
        <w:t xml:space="preserve"> </w:t>
      </w:r>
      <w:r w:rsidR="000A645F" w:rsidRPr="000A645F">
        <w:rPr>
          <w:szCs w:val="24"/>
        </w:rPr>
        <w:t xml:space="preserve"> </w:t>
      </w:r>
    </w:p>
    <w:p w14:paraId="785CB58C" w14:textId="77777777" w:rsidR="00694A53" w:rsidRDefault="00694A53" w:rsidP="0039439F">
      <w:pPr>
        <w:tabs>
          <w:tab w:val="left" w:pos="2127"/>
          <w:tab w:val="left" w:pos="2835"/>
        </w:tabs>
        <w:rPr>
          <w:szCs w:val="24"/>
        </w:rPr>
      </w:pPr>
    </w:p>
    <w:p w14:paraId="5D89D1CF" w14:textId="77777777" w:rsidR="00694A53" w:rsidRDefault="000A645F" w:rsidP="0039439F">
      <w:pPr>
        <w:tabs>
          <w:tab w:val="left" w:pos="2127"/>
          <w:tab w:val="left" w:pos="2835"/>
        </w:tabs>
        <w:rPr>
          <w:szCs w:val="24"/>
        </w:rPr>
      </w:pPr>
      <w:r w:rsidRPr="000A645F">
        <w:rPr>
          <w:szCs w:val="24"/>
        </w:rPr>
        <w:t xml:space="preserve">All </w:t>
      </w:r>
      <w:r w:rsidR="006327FB">
        <w:rPr>
          <w:szCs w:val="24"/>
        </w:rPr>
        <w:t>R</w:t>
      </w:r>
      <w:r w:rsidRPr="000A645F">
        <w:rPr>
          <w:szCs w:val="24"/>
        </w:rPr>
        <w:t xml:space="preserve">ule paperwork could be found on PR2 and these were checked by the inspector and found to be lawful. </w:t>
      </w:r>
      <w:r w:rsidR="00633A4A">
        <w:rPr>
          <w:szCs w:val="24"/>
        </w:rPr>
        <w:t xml:space="preserve"> </w:t>
      </w:r>
      <w:r w:rsidRPr="000A645F">
        <w:rPr>
          <w:szCs w:val="24"/>
        </w:rPr>
        <w:t>Daily narratives were recorded on the system which were comprehensive and up</w:t>
      </w:r>
      <w:r w:rsidR="00633A4A">
        <w:rPr>
          <w:szCs w:val="24"/>
        </w:rPr>
        <w:noBreakHyphen/>
      </w:r>
      <w:r w:rsidRPr="000A645F">
        <w:rPr>
          <w:szCs w:val="24"/>
        </w:rPr>
        <w:t>to</w:t>
      </w:r>
      <w:r w:rsidR="00633A4A">
        <w:rPr>
          <w:szCs w:val="24"/>
        </w:rPr>
        <w:noBreakHyphen/>
      </w:r>
      <w:r w:rsidRPr="000A645F">
        <w:rPr>
          <w:szCs w:val="24"/>
        </w:rPr>
        <w:t xml:space="preserve">date. </w:t>
      </w:r>
      <w:r w:rsidR="00633A4A">
        <w:rPr>
          <w:szCs w:val="24"/>
        </w:rPr>
        <w:t xml:space="preserve"> </w:t>
      </w:r>
    </w:p>
    <w:p w14:paraId="043160FB" w14:textId="77777777" w:rsidR="00694A53" w:rsidRDefault="00694A53" w:rsidP="0039439F">
      <w:pPr>
        <w:tabs>
          <w:tab w:val="left" w:pos="2127"/>
          <w:tab w:val="left" w:pos="2835"/>
        </w:tabs>
        <w:rPr>
          <w:szCs w:val="24"/>
        </w:rPr>
      </w:pPr>
    </w:p>
    <w:p w14:paraId="3C26C829" w14:textId="64F0C7E4" w:rsidR="00B564A9" w:rsidRPr="00A977F3" w:rsidRDefault="000A645F" w:rsidP="0039439F">
      <w:pPr>
        <w:tabs>
          <w:tab w:val="left" w:pos="2127"/>
          <w:tab w:val="left" w:pos="2835"/>
        </w:tabs>
        <w:rPr>
          <w:szCs w:val="24"/>
        </w:rPr>
      </w:pPr>
      <w:r w:rsidRPr="000A645F">
        <w:rPr>
          <w:szCs w:val="24"/>
        </w:rPr>
        <w:t>The inspector spoke to one</w:t>
      </w:r>
      <w:r w:rsidR="00633A4A">
        <w:rPr>
          <w:szCs w:val="24"/>
        </w:rPr>
        <w:t> </w:t>
      </w:r>
      <w:r w:rsidRPr="000A645F">
        <w:rPr>
          <w:szCs w:val="24"/>
        </w:rPr>
        <w:t xml:space="preserve">individual from the SRU, who had just returned from a visit. </w:t>
      </w:r>
      <w:r w:rsidR="00633A4A">
        <w:rPr>
          <w:szCs w:val="24"/>
        </w:rPr>
        <w:t xml:space="preserve"> </w:t>
      </w:r>
      <w:r w:rsidRPr="000A645F">
        <w:rPr>
          <w:szCs w:val="24"/>
        </w:rPr>
        <w:t xml:space="preserve">He informed the inspector that he had been treated well, confirmed daily access to his entitlements and </w:t>
      </w:r>
      <w:r w:rsidR="006327FB">
        <w:rPr>
          <w:szCs w:val="24"/>
        </w:rPr>
        <w:t xml:space="preserve">had </w:t>
      </w:r>
      <w:r w:rsidRPr="000A645F">
        <w:rPr>
          <w:szCs w:val="24"/>
        </w:rPr>
        <w:t>received both face</w:t>
      </w:r>
      <w:r w:rsidR="00694A53">
        <w:rPr>
          <w:szCs w:val="24"/>
        </w:rPr>
        <w:noBreakHyphen/>
      </w:r>
      <w:r w:rsidRPr="000A645F">
        <w:rPr>
          <w:szCs w:val="24"/>
        </w:rPr>
        <w:t>to</w:t>
      </w:r>
      <w:r w:rsidR="00694A53">
        <w:rPr>
          <w:szCs w:val="24"/>
        </w:rPr>
        <w:noBreakHyphen/>
      </w:r>
      <w:r w:rsidRPr="000A645F">
        <w:rPr>
          <w:szCs w:val="24"/>
        </w:rPr>
        <w:t>face and virtual visits.</w:t>
      </w:r>
      <w:r w:rsidR="00633A4A">
        <w:rPr>
          <w:szCs w:val="24"/>
        </w:rPr>
        <w:t xml:space="preserve"> </w:t>
      </w:r>
      <w:r w:rsidRPr="000A645F">
        <w:rPr>
          <w:szCs w:val="24"/>
        </w:rPr>
        <w:t xml:space="preserve"> He also confirmed his attendance at his case conference and was clear as to his reintegration plan.</w:t>
      </w:r>
      <w:r w:rsidR="00633A4A">
        <w:rPr>
          <w:szCs w:val="24"/>
        </w:rPr>
        <w:t xml:space="preserve"> </w:t>
      </w:r>
      <w:r w:rsidRPr="000A645F">
        <w:rPr>
          <w:szCs w:val="24"/>
        </w:rPr>
        <w:t xml:space="preserve"> The prisoner stated that he was looking forward to the SRU gym reopening.</w:t>
      </w:r>
    </w:p>
    <w:p w14:paraId="36D99C2B" w14:textId="77777777" w:rsidR="0039439F" w:rsidRPr="00BE278A" w:rsidRDefault="0039439F" w:rsidP="0039439F">
      <w:pPr>
        <w:tabs>
          <w:tab w:val="left" w:pos="426"/>
          <w:tab w:val="left" w:pos="993"/>
          <w:tab w:val="left" w:pos="1560"/>
          <w:tab w:val="left" w:pos="2410"/>
          <w:tab w:val="right" w:pos="8789"/>
          <w:tab w:val="right" w:pos="10490"/>
        </w:tabs>
        <w:jc w:val="right"/>
        <w:rPr>
          <w:rFonts w:ascii="Helvetica" w:hAnsi="Helvetica"/>
          <w:b/>
          <w:sz w:val="22"/>
          <w:szCs w:val="22"/>
        </w:rPr>
      </w:pPr>
    </w:p>
    <w:p w14:paraId="4ABC126E" w14:textId="77777777" w:rsidR="008D3434" w:rsidRDefault="008D3434">
      <w:pPr>
        <w:tabs>
          <w:tab w:val="clear" w:pos="720"/>
          <w:tab w:val="clear" w:pos="1440"/>
          <w:tab w:val="clear" w:pos="2160"/>
          <w:tab w:val="clear" w:pos="2880"/>
          <w:tab w:val="clear" w:pos="4680"/>
          <w:tab w:val="clear" w:pos="5400"/>
          <w:tab w:val="clear" w:pos="9000"/>
        </w:tabs>
        <w:spacing w:line="240" w:lineRule="auto"/>
        <w:rPr>
          <w:b/>
          <w:szCs w:val="24"/>
          <w:lang w:eastAsia="en-GB"/>
        </w:rPr>
      </w:pPr>
      <w:r>
        <w:rPr>
          <w:b/>
          <w:szCs w:val="24"/>
          <w:lang w:eastAsia="en-GB"/>
        </w:rPr>
        <w:br w:type="page"/>
      </w:r>
    </w:p>
    <w:p w14:paraId="5548FE34" w14:textId="3CC7740E" w:rsidR="0039439F" w:rsidRPr="00A977F3" w:rsidRDefault="0039439F" w:rsidP="0039439F">
      <w:pPr>
        <w:tabs>
          <w:tab w:val="clear" w:pos="720"/>
          <w:tab w:val="clear" w:pos="1440"/>
          <w:tab w:val="clear" w:pos="2160"/>
          <w:tab w:val="clear" w:pos="2880"/>
          <w:tab w:val="clear" w:pos="4680"/>
          <w:tab w:val="clear" w:pos="5400"/>
          <w:tab w:val="clear" w:pos="9000"/>
          <w:tab w:val="left" w:pos="709"/>
          <w:tab w:val="left" w:pos="1418"/>
          <w:tab w:val="left" w:pos="2127"/>
          <w:tab w:val="left" w:pos="2835"/>
          <w:tab w:val="left" w:pos="4678"/>
          <w:tab w:val="left" w:pos="5387"/>
        </w:tabs>
        <w:autoSpaceDE w:val="0"/>
        <w:autoSpaceDN w:val="0"/>
        <w:adjustRightInd w:val="0"/>
        <w:rPr>
          <w:b/>
          <w:szCs w:val="24"/>
          <w:lang w:eastAsia="en-GB"/>
        </w:rPr>
      </w:pPr>
      <w:r w:rsidRPr="00A977F3">
        <w:rPr>
          <w:b/>
          <w:szCs w:val="24"/>
          <w:lang w:eastAsia="en-GB"/>
        </w:rPr>
        <w:lastRenderedPageBreak/>
        <w:t>HMIPS Standard 5 - Respect, Autonomy and Protection Against Mistreatment</w:t>
      </w:r>
    </w:p>
    <w:p w14:paraId="6C4CEFE6" w14:textId="77777777" w:rsidR="0039439F" w:rsidRPr="00A977F3" w:rsidRDefault="0039439F" w:rsidP="0039439F">
      <w:pPr>
        <w:tabs>
          <w:tab w:val="clear" w:pos="720"/>
          <w:tab w:val="clear" w:pos="1440"/>
          <w:tab w:val="clear" w:pos="2160"/>
          <w:tab w:val="clear" w:pos="2880"/>
          <w:tab w:val="clear" w:pos="4680"/>
          <w:tab w:val="clear" w:pos="5400"/>
          <w:tab w:val="clear" w:pos="9000"/>
          <w:tab w:val="left" w:pos="709"/>
          <w:tab w:val="left" w:pos="1418"/>
          <w:tab w:val="left" w:pos="2127"/>
          <w:tab w:val="left" w:pos="2835"/>
          <w:tab w:val="left" w:pos="4678"/>
          <w:tab w:val="left" w:pos="5387"/>
        </w:tabs>
        <w:autoSpaceDE w:val="0"/>
        <w:autoSpaceDN w:val="0"/>
        <w:adjustRightInd w:val="0"/>
        <w:rPr>
          <w:szCs w:val="24"/>
          <w:lang w:eastAsia="en-GB"/>
        </w:rPr>
      </w:pPr>
    </w:p>
    <w:p w14:paraId="5E9C30AE" w14:textId="77777777" w:rsidR="0039439F" w:rsidRPr="00A977F3" w:rsidRDefault="0039439F" w:rsidP="0039439F">
      <w:pPr>
        <w:tabs>
          <w:tab w:val="clear" w:pos="720"/>
          <w:tab w:val="clear" w:pos="1440"/>
          <w:tab w:val="clear" w:pos="2160"/>
          <w:tab w:val="clear" w:pos="2880"/>
          <w:tab w:val="clear" w:pos="4680"/>
          <w:tab w:val="clear" w:pos="5400"/>
          <w:tab w:val="clear" w:pos="9000"/>
          <w:tab w:val="left" w:pos="709"/>
          <w:tab w:val="left" w:pos="1418"/>
          <w:tab w:val="left" w:pos="2127"/>
          <w:tab w:val="left" w:pos="2835"/>
          <w:tab w:val="left" w:pos="4678"/>
          <w:tab w:val="left" w:pos="5387"/>
        </w:tabs>
        <w:autoSpaceDE w:val="0"/>
        <w:autoSpaceDN w:val="0"/>
        <w:adjustRightInd w:val="0"/>
        <w:rPr>
          <w:szCs w:val="24"/>
          <w:lang w:eastAsia="en-GB"/>
        </w:rPr>
      </w:pPr>
      <w:r w:rsidRPr="00A977F3">
        <w:rPr>
          <w:szCs w:val="24"/>
          <w:lang w:eastAsia="en-GB"/>
        </w:rPr>
        <w:t>A climate of mutual respect exists between staff and prisoners.  Prisoners are encouraged to take responsibility for themselves and their future.  Their rights to statutory protections and complaints processes are respected.</w:t>
      </w:r>
    </w:p>
    <w:p w14:paraId="2904733B" w14:textId="77777777" w:rsidR="0039439F" w:rsidRPr="00A977F3" w:rsidRDefault="0039439F" w:rsidP="0039439F">
      <w:pPr>
        <w:tabs>
          <w:tab w:val="clear" w:pos="720"/>
          <w:tab w:val="clear" w:pos="1440"/>
          <w:tab w:val="clear" w:pos="2160"/>
          <w:tab w:val="clear" w:pos="2880"/>
          <w:tab w:val="clear" w:pos="4680"/>
          <w:tab w:val="clear" w:pos="5400"/>
          <w:tab w:val="clear" w:pos="9000"/>
          <w:tab w:val="left" w:pos="709"/>
          <w:tab w:val="left" w:pos="1418"/>
          <w:tab w:val="left" w:pos="2127"/>
          <w:tab w:val="left" w:pos="2835"/>
          <w:tab w:val="left" w:pos="4678"/>
          <w:tab w:val="left" w:pos="5387"/>
        </w:tabs>
        <w:autoSpaceDE w:val="0"/>
        <w:autoSpaceDN w:val="0"/>
        <w:adjustRightInd w:val="0"/>
        <w:rPr>
          <w:szCs w:val="24"/>
          <w:lang w:eastAsia="en-GB"/>
        </w:rPr>
      </w:pPr>
    </w:p>
    <w:p w14:paraId="2AC5671E" w14:textId="77777777" w:rsidR="0039439F" w:rsidRPr="00A977F3" w:rsidRDefault="0039439F" w:rsidP="0039439F">
      <w:pPr>
        <w:tabs>
          <w:tab w:val="clear" w:pos="720"/>
          <w:tab w:val="clear" w:pos="1440"/>
          <w:tab w:val="clear" w:pos="2160"/>
          <w:tab w:val="clear" w:pos="2880"/>
          <w:tab w:val="clear" w:pos="4680"/>
          <w:tab w:val="clear" w:pos="5400"/>
          <w:tab w:val="clear" w:pos="9000"/>
          <w:tab w:val="left" w:pos="709"/>
          <w:tab w:val="left" w:pos="1418"/>
          <w:tab w:val="left" w:pos="2127"/>
          <w:tab w:val="left" w:pos="2835"/>
          <w:tab w:val="left" w:pos="4678"/>
          <w:tab w:val="left" w:pos="5387"/>
        </w:tabs>
        <w:autoSpaceDE w:val="0"/>
        <w:autoSpaceDN w:val="0"/>
        <w:adjustRightInd w:val="0"/>
        <w:rPr>
          <w:b/>
          <w:bCs/>
          <w:szCs w:val="24"/>
          <w:lang w:eastAsia="en-GB"/>
        </w:rPr>
      </w:pPr>
      <w:r w:rsidRPr="00A977F3">
        <w:rPr>
          <w:b/>
          <w:bCs/>
          <w:szCs w:val="24"/>
          <w:lang w:eastAsia="en-GB"/>
        </w:rPr>
        <w:t>Throughout the prison, staff and prisoners have a mutual understanding and respect for each other and their responsibilities.  They engage with each other positively and constructively.  Prisoners are kept well informed about matters which affect them and are treated humanely and with understanding.  If they have problems or feel threatened they are offered effective support.  Prisoners are encouraged to participate in decision making about their own lives.  The prison co</w:t>
      </w:r>
      <w:r w:rsidRPr="00A977F3">
        <w:rPr>
          <w:b/>
          <w:bCs/>
          <w:szCs w:val="24"/>
          <w:lang w:eastAsia="en-GB"/>
        </w:rPr>
        <w:noBreakHyphen/>
        <w:t>operates positively with agencies which exercise statutory powers of complaints, investigation or supervision.</w:t>
      </w:r>
    </w:p>
    <w:p w14:paraId="7211A4B7" w14:textId="77777777" w:rsidR="0039439F" w:rsidRPr="00A977F3" w:rsidRDefault="0039439F" w:rsidP="0039439F">
      <w:pPr>
        <w:tabs>
          <w:tab w:val="clear" w:pos="720"/>
          <w:tab w:val="clear" w:pos="1440"/>
          <w:tab w:val="clear" w:pos="2160"/>
          <w:tab w:val="clear" w:pos="2880"/>
          <w:tab w:val="clear" w:pos="4680"/>
          <w:tab w:val="clear" w:pos="5400"/>
          <w:tab w:val="clear" w:pos="9000"/>
          <w:tab w:val="left" w:pos="709"/>
          <w:tab w:val="left" w:pos="1418"/>
          <w:tab w:val="left" w:pos="2127"/>
          <w:tab w:val="left" w:pos="2835"/>
          <w:tab w:val="left" w:pos="4678"/>
          <w:tab w:val="left" w:pos="5387"/>
        </w:tabs>
        <w:autoSpaceDE w:val="0"/>
        <w:autoSpaceDN w:val="0"/>
        <w:adjustRightInd w:val="0"/>
        <w:rPr>
          <w:b/>
          <w:bCs/>
          <w:szCs w:val="24"/>
          <w:lang w:eastAsia="en-GB"/>
        </w:rPr>
      </w:pPr>
    </w:p>
    <w:p w14:paraId="29E8F0E0" w14:textId="77777777" w:rsidR="0039439F" w:rsidRPr="00A977F3" w:rsidRDefault="007D2F0B" w:rsidP="0039439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lang w:eastAsia="en-GB"/>
        </w:rPr>
      </w:pPr>
      <w:r>
        <w:rPr>
          <w:b/>
          <w:bCs/>
          <w:color w:val="000000"/>
          <w:szCs w:val="24"/>
          <w:lang w:eastAsia="en-GB"/>
        </w:rPr>
        <w:t>COVID-19 commentary</w:t>
      </w:r>
    </w:p>
    <w:p w14:paraId="686D8688"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lang w:eastAsia="en-GB"/>
        </w:rPr>
      </w:pPr>
    </w:p>
    <w:p w14:paraId="4CCF0259" w14:textId="5660AC41"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9.</w:t>
      </w:r>
      <w:r>
        <w:rPr>
          <w:color w:val="000000"/>
          <w:szCs w:val="24"/>
          <w:lang w:eastAsia="en-GB"/>
        </w:rPr>
        <w:tab/>
      </w:r>
      <w:r w:rsidR="0039439F" w:rsidRPr="00A977F3">
        <w:rPr>
          <w:color w:val="000000"/>
          <w:szCs w:val="24"/>
          <w:u w:val="single"/>
          <w:lang w:eastAsia="en-GB"/>
        </w:rPr>
        <w:t>Access to families contact</w:t>
      </w:r>
      <w:r w:rsidR="0039439F" w:rsidRPr="00A977F3">
        <w:rPr>
          <w:color w:val="000000"/>
          <w:szCs w:val="24"/>
          <w:lang w:eastAsia="en-GB"/>
        </w:rPr>
        <w:t xml:space="preserve">:  we will look at what access prisoners have to telephones or other measures (for example, email a prisoner, video link, mobile phones, </w:t>
      </w:r>
      <w:r w:rsidR="00B436E1" w:rsidRPr="00A977F3">
        <w:rPr>
          <w:color w:val="000000"/>
          <w:szCs w:val="24"/>
          <w:lang w:eastAsia="en-GB"/>
        </w:rPr>
        <w:t>etc.</w:t>
      </w:r>
      <w:r w:rsidR="0039439F" w:rsidRPr="00A977F3">
        <w:rPr>
          <w:color w:val="000000"/>
          <w:szCs w:val="24"/>
          <w:lang w:eastAsia="en-GB"/>
        </w:rPr>
        <w:t>) in order to keep in contact with friends and family.  Monitoring the implementation and impact of agreed actions such as increased availability of virtual visits or the provision of access to mobile telephones, tablets, and incoming and outgoing mail is a default position for HMIPS.</w:t>
      </w:r>
    </w:p>
    <w:p w14:paraId="3C99DC3C"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75A2C3B5"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10.</w:t>
      </w:r>
      <w:r>
        <w:rPr>
          <w:color w:val="000000"/>
          <w:szCs w:val="24"/>
          <w:lang w:eastAsia="en-GB"/>
        </w:rPr>
        <w:tab/>
      </w:r>
      <w:r w:rsidR="0039439F" w:rsidRPr="00A977F3">
        <w:rPr>
          <w:color w:val="000000"/>
          <w:szCs w:val="24"/>
          <w:u w:val="single"/>
          <w:lang w:eastAsia="en-GB"/>
        </w:rPr>
        <w:t>Access to recreation</w:t>
      </w:r>
      <w:r w:rsidR="0039439F" w:rsidRPr="00A977F3">
        <w:rPr>
          <w:color w:val="000000"/>
          <w:szCs w:val="24"/>
          <w:lang w:eastAsia="en-GB"/>
        </w:rPr>
        <w:t>:  we will check what type of social interaction takes place, and opportunities for fitness, distraction,</w:t>
      </w:r>
      <w:r>
        <w:rPr>
          <w:color w:val="000000"/>
          <w:szCs w:val="24"/>
          <w:lang w:eastAsia="en-GB"/>
        </w:rPr>
        <w:t xml:space="preserve"> and learning.</w:t>
      </w:r>
    </w:p>
    <w:p w14:paraId="003AF5C3"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70F2E8D1"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11.</w:t>
      </w:r>
      <w:r>
        <w:rPr>
          <w:color w:val="000000"/>
          <w:szCs w:val="24"/>
          <w:lang w:eastAsia="en-GB"/>
        </w:rPr>
        <w:tab/>
      </w:r>
      <w:r w:rsidR="0039439F" w:rsidRPr="00A977F3">
        <w:rPr>
          <w:color w:val="000000"/>
          <w:szCs w:val="24"/>
          <w:u w:val="single"/>
          <w:lang w:eastAsia="en-GB"/>
        </w:rPr>
        <w:t>Access to legal representative</w:t>
      </w:r>
      <w:r w:rsidR="0039439F" w:rsidRPr="00A977F3">
        <w:rPr>
          <w:color w:val="000000"/>
          <w:szCs w:val="24"/>
          <w:lang w:eastAsia="en-GB"/>
        </w:rPr>
        <w:t>:  we will check that agents and other statutory visits are being facilitated even when prisoners are isolated unde</w:t>
      </w:r>
      <w:r>
        <w:rPr>
          <w:color w:val="000000"/>
          <w:szCs w:val="24"/>
          <w:lang w:eastAsia="en-GB"/>
        </w:rPr>
        <w:t>r medical grounds for COVID-19.</w:t>
      </w:r>
    </w:p>
    <w:p w14:paraId="31DA95DC"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29B3EB6B"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12.</w:t>
      </w:r>
      <w:r>
        <w:rPr>
          <w:color w:val="000000"/>
          <w:szCs w:val="24"/>
          <w:lang w:eastAsia="en-GB"/>
        </w:rPr>
        <w:tab/>
      </w:r>
      <w:r w:rsidR="0039439F" w:rsidRPr="00A977F3">
        <w:rPr>
          <w:color w:val="000000"/>
          <w:szCs w:val="24"/>
          <w:u w:val="single"/>
          <w:lang w:eastAsia="en-GB"/>
        </w:rPr>
        <w:t>Access to information</w:t>
      </w:r>
      <w:r w:rsidR="0039439F" w:rsidRPr="00A977F3">
        <w:rPr>
          <w:color w:val="000000"/>
          <w:szCs w:val="24"/>
          <w:lang w:eastAsia="en-GB"/>
        </w:rPr>
        <w:t>:  we will look at the access to books, DVDs, CDs, including reference material.  In particular, we will look at the complaints system and the quantity and quality of prisoner information on COVID</w:t>
      </w:r>
      <w:r w:rsidR="0039439F" w:rsidRPr="00A977F3">
        <w:rPr>
          <w:color w:val="000000"/>
          <w:szCs w:val="24"/>
          <w:lang w:eastAsia="en-GB"/>
        </w:rPr>
        <w:noBreakHyphen/>
        <w:t>19 and the prison’s response.</w:t>
      </w:r>
    </w:p>
    <w:p w14:paraId="765B412F" w14:textId="77777777" w:rsidR="0039439F" w:rsidRPr="00A977F3" w:rsidRDefault="0039439F" w:rsidP="0039439F">
      <w:pPr>
        <w:tabs>
          <w:tab w:val="left" w:pos="2127"/>
          <w:tab w:val="left" w:pos="2835"/>
        </w:tabs>
        <w:rPr>
          <w:b/>
          <w:bCs/>
          <w:color w:val="000000"/>
          <w:szCs w:val="24"/>
          <w:lang w:eastAsia="en-GB"/>
        </w:rPr>
      </w:pPr>
    </w:p>
    <w:p w14:paraId="33DB9D9D" w14:textId="77777777" w:rsidR="0039439F" w:rsidRPr="00A977F3" w:rsidRDefault="0039439F" w:rsidP="0039439F">
      <w:pPr>
        <w:tabs>
          <w:tab w:val="left" w:pos="2127"/>
          <w:tab w:val="left" w:pos="2835"/>
        </w:tabs>
        <w:rPr>
          <w:szCs w:val="24"/>
        </w:rPr>
      </w:pPr>
      <w:r w:rsidRPr="00A977F3">
        <w:rPr>
          <w:b/>
          <w:bCs/>
          <w:color w:val="000000"/>
          <w:szCs w:val="24"/>
          <w:lang w:eastAsia="en-GB"/>
        </w:rPr>
        <w:t>Visit findings</w:t>
      </w:r>
    </w:p>
    <w:p w14:paraId="0B3A629C" w14:textId="77777777" w:rsidR="0039439F" w:rsidRDefault="0039439F" w:rsidP="0039439F">
      <w:pPr>
        <w:rPr>
          <w:b/>
          <w:szCs w:val="24"/>
        </w:rPr>
      </w:pPr>
    </w:p>
    <w:p w14:paraId="1588AA3F" w14:textId="4BB18F31" w:rsidR="00EE2D63" w:rsidRDefault="00EE2D63" w:rsidP="00EE2D63">
      <w:pPr>
        <w:rPr>
          <w:szCs w:val="24"/>
        </w:rPr>
      </w:pPr>
      <w:r>
        <w:rPr>
          <w:szCs w:val="24"/>
        </w:rPr>
        <w:t>Inspectors looked at the visit times made available to various prisoner groups and noted that some groups had more options over the course of a week than others.</w:t>
      </w:r>
      <w:r w:rsidR="00633A4A">
        <w:rPr>
          <w:szCs w:val="24"/>
        </w:rPr>
        <w:t xml:space="preserve"> </w:t>
      </w:r>
      <w:r>
        <w:rPr>
          <w:szCs w:val="24"/>
        </w:rPr>
        <w:t xml:space="preserve"> As an example, mainstream prisoners in C</w:t>
      </w:r>
      <w:r w:rsidR="00633A4A">
        <w:rPr>
          <w:szCs w:val="24"/>
        </w:rPr>
        <w:t> </w:t>
      </w:r>
      <w:r>
        <w:rPr>
          <w:szCs w:val="24"/>
        </w:rPr>
        <w:t>Hall were given five</w:t>
      </w:r>
      <w:r w:rsidR="00633A4A">
        <w:rPr>
          <w:szCs w:val="24"/>
        </w:rPr>
        <w:t> </w:t>
      </w:r>
      <w:r>
        <w:rPr>
          <w:szCs w:val="24"/>
        </w:rPr>
        <w:t>options for virtual visits whereas remand prisoners in A</w:t>
      </w:r>
      <w:r w:rsidR="00633A4A">
        <w:rPr>
          <w:szCs w:val="24"/>
        </w:rPr>
        <w:t> </w:t>
      </w:r>
      <w:r>
        <w:rPr>
          <w:szCs w:val="24"/>
        </w:rPr>
        <w:t>Hall were given only two.</w:t>
      </w:r>
      <w:r w:rsidR="00633A4A">
        <w:rPr>
          <w:szCs w:val="24"/>
        </w:rPr>
        <w:t xml:space="preserve"> </w:t>
      </w:r>
      <w:r>
        <w:rPr>
          <w:szCs w:val="24"/>
        </w:rPr>
        <w:t xml:space="preserve"> This can be explained as being reflective pro</w:t>
      </w:r>
      <w:r w:rsidR="00633A4A">
        <w:rPr>
          <w:szCs w:val="24"/>
        </w:rPr>
        <w:t> </w:t>
      </w:r>
      <w:r>
        <w:rPr>
          <w:szCs w:val="24"/>
        </w:rPr>
        <w:t>rata of the numbers located within the two areas.</w:t>
      </w:r>
      <w:r w:rsidR="00633A4A">
        <w:rPr>
          <w:szCs w:val="24"/>
        </w:rPr>
        <w:t xml:space="preserve"> </w:t>
      </w:r>
      <w:r>
        <w:rPr>
          <w:szCs w:val="24"/>
        </w:rPr>
        <w:t xml:space="preserve"> Remand prisoners have the option of four physical visit sessions in the upper section of A</w:t>
      </w:r>
      <w:r w:rsidR="00633A4A">
        <w:rPr>
          <w:szCs w:val="24"/>
        </w:rPr>
        <w:t> </w:t>
      </w:r>
      <w:r>
        <w:rPr>
          <w:szCs w:val="24"/>
        </w:rPr>
        <w:t>Hall and three if located in the lower section.</w:t>
      </w:r>
      <w:r w:rsidR="00633A4A">
        <w:rPr>
          <w:szCs w:val="24"/>
        </w:rPr>
        <w:t xml:space="preserve"> </w:t>
      </w:r>
      <w:r>
        <w:rPr>
          <w:szCs w:val="24"/>
        </w:rPr>
        <w:t xml:space="preserve"> HMP</w:t>
      </w:r>
      <w:r w:rsidR="00633A4A">
        <w:rPr>
          <w:szCs w:val="24"/>
        </w:rPr>
        <w:t> </w:t>
      </w:r>
      <w:r>
        <w:rPr>
          <w:szCs w:val="24"/>
        </w:rPr>
        <w:t>Perth is maximising visit opportunities and visit attendance records show that visit provision in all areas exceeds demand at the present time.</w:t>
      </w:r>
      <w:r w:rsidR="00633A4A">
        <w:rPr>
          <w:szCs w:val="24"/>
        </w:rPr>
        <w:t xml:space="preserve"> </w:t>
      </w:r>
      <w:r>
        <w:rPr>
          <w:szCs w:val="24"/>
        </w:rPr>
        <w:t xml:space="preserve"> HMP</w:t>
      </w:r>
      <w:r w:rsidR="00633A4A">
        <w:rPr>
          <w:szCs w:val="24"/>
        </w:rPr>
        <w:t> </w:t>
      </w:r>
      <w:r>
        <w:rPr>
          <w:szCs w:val="24"/>
        </w:rPr>
        <w:t xml:space="preserve">Perth is committed to continually reviewing the allocation and timetabling of visit sessions including the viability of evening </w:t>
      </w:r>
      <w:r w:rsidR="006327FB">
        <w:rPr>
          <w:szCs w:val="24"/>
        </w:rPr>
        <w:t xml:space="preserve">or twilight </w:t>
      </w:r>
      <w:r>
        <w:rPr>
          <w:szCs w:val="24"/>
        </w:rPr>
        <w:t>sessions</w:t>
      </w:r>
      <w:r w:rsidR="006327FB">
        <w:rPr>
          <w:szCs w:val="24"/>
        </w:rPr>
        <w:t xml:space="preserve"> to afford </w:t>
      </w:r>
      <w:r w:rsidRPr="00D50345">
        <w:rPr>
          <w:szCs w:val="24"/>
        </w:rPr>
        <w:t>more choice for prisoners</w:t>
      </w:r>
      <w:r>
        <w:rPr>
          <w:szCs w:val="24"/>
        </w:rPr>
        <w:t xml:space="preserve">, </w:t>
      </w:r>
      <w:r w:rsidRPr="00D50345">
        <w:rPr>
          <w:szCs w:val="24"/>
        </w:rPr>
        <w:t>and importantly their families.</w:t>
      </w:r>
    </w:p>
    <w:p w14:paraId="44967969" w14:textId="77777777" w:rsidR="008D3434" w:rsidRDefault="008D3434" w:rsidP="000A645F">
      <w:pPr>
        <w:rPr>
          <w:szCs w:val="24"/>
        </w:rPr>
      </w:pPr>
    </w:p>
    <w:p w14:paraId="45A224D6" w14:textId="77777777" w:rsidR="00694A53" w:rsidRDefault="000A645F" w:rsidP="000A645F">
      <w:pPr>
        <w:rPr>
          <w:szCs w:val="24"/>
        </w:rPr>
      </w:pPr>
      <w:r w:rsidRPr="000A645F">
        <w:rPr>
          <w:szCs w:val="24"/>
        </w:rPr>
        <w:lastRenderedPageBreak/>
        <w:t>Inspectors observed physical visits taking place.</w:t>
      </w:r>
      <w:r w:rsidR="00633A4A">
        <w:rPr>
          <w:szCs w:val="24"/>
        </w:rPr>
        <w:t xml:space="preserve"> </w:t>
      </w:r>
      <w:r w:rsidRPr="000A645F">
        <w:rPr>
          <w:szCs w:val="24"/>
        </w:rPr>
        <w:t xml:space="preserve"> Officers were efficient in ensuring that visitors knew what was expected of them in terms of hygiene and </w:t>
      </w:r>
      <w:r w:rsidR="00D05533">
        <w:rPr>
          <w:szCs w:val="24"/>
        </w:rPr>
        <w:t>SD</w:t>
      </w:r>
      <w:r w:rsidRPr="000A645F">
        <w:rPr>
          <w:szCs w:val="24"/>
        </w:rPr>
        <w:t xml:space="preserve">. </w:t>
      </w:r>
      <w:r w:rsidR="00633A4A">
        <w:rPr>
          <w:szCs w:val="24"/>
        </w:rPr>
        <w:t xml:space="preserve"> </w:t>
      </w:r>
      <w:r w:rsidRPr="000A645F">
        <w:rPr>
          <w:szCs w:val="24"/>
        </w:rPr>
        <w:t xml:space="preserve">Younger children in the room were seen to be permitted to approach their fathers with older </w:t>
      </w:r>
      <w:r w:rsidR="00B436E1">
        <w:rPr>
          <w:szCs w:val="24"/>
        </w:rPr>
        <w:t>family members maintaining the two</w:t>
      </w:r>
      <w:r w:rsidR="00633A4A">
        <w:rPr>
          <w:szCs w:val="24"/>
        </w:rPr>
        <w:t> </w:t>
      </w:r>
      <w:r w:rsidRPr="000A645F">
        <w:rPr>
          <w:szCs w:val="24"/>
        </w:rPr>
        <w:t xml:space="preserve">metre distance rule. </w:t>
      </w:r>
      <w:r w:rsidR="00633A4A">
        <w:rPr>
          <w:szCs w:val="24"/>
        </w:rPr>
        <w:t xml:space="preserve"> </w:t>
      </w:r>
      <w:r w:rsidRPr="000A645F">
        <w:rPr>
          <w:szCs w:val="24"/>
        </w:rPr>
        <w:t>Clear COVID-19 safety signage was observed all around the visit room.</w:t>
      </w:r>
      <w:r w:rsidR="00633A4A">
        <w:rPr>
          <w:szCs w:val="24"/>
        </w:rPr>
        <w:t xml:space="preserve"> </w:t>
      </w:r>
      <w:r w:rsidR="007172DA">
        <w:rPr>
          <w:szCs w:val="24"/>
        </w:rPr>
        <w:t xml:space="preserve"> E-mail a prisoner had increased dramatically with 60–70 prisoners receiving e-mails daily.  Mobile phones had been introduced on 24</w:t>
      </w:r>
      <w:r w:rsidR="00633A4A">
        <w:rPr>
          <w:szCs w:val="24"/>
        </w:rPr>
        <w:t> </w:t>
      </w:r>
      <w:r w:rsidR="007172DA">
        <w:rPr>
          <w:szCs w:val="24"/>
        </w:rPr>
        <w:t xml:space="preserve">July 2020 which allowed for family contact during lock up when traditionally they had access to the communal phone in the evening. </w:t>
      </w:r>
      <w:r w:rsidR="00633A4A">
        <w:rPr>
          <w:szCs w:val="24"/>
        </w:rPr>
        <w:t xml:space="preserve"> </w:t>
      </w:r>
    </w:p>
    <w:p w14:paraId="4604D265" w14:textId="77777777" w:rsidR="00694A53" w:rsidRDefault="00694A53" w:rsidP="000A645F">
      <w:pPr>
        <w:rPr>
          <w:szCs w:val="24"/>
        </w:rPr>
      </w:pPr>
    </w:p>
    <w:p w14:paraId="5C4DEE5A" w14:textId="4DCC4D2F" w:rsidR="000A645F" w:rsidRDefault="00633A4A" w:rsidP="000A645F">
      <w:pPr>
        <w:rPr>
          <w:szCs w:val="24"/>
        </w:rPr>
      </w:pPr>
      <w:r>
        <w:rPr>
          <w:szCs w:val="24"/>
        </w:rPr>
        <w:t>Three hundred </w:t>
      </w:r>
      <w:r w:rsidR="007172DA">
        <w:rPr>
          <w:szCs w:val="24"/>
        </w:rPr>
        <w:t>minutes are available free to each prisoner which was appreciated</w:t>
      </w:r>
      <w:r w:rsidR="008D3434">
        <w:rPr>
          <w:szCs w:val="24"/>
        </w:rPr>
        <w:t>,</w:t>
      </w:r>
      <w:r w:rsidR="007172DA">
        <w:rPr>
          <w:szCs w:val="24"/>
        </w:rPr>
        <w:t xml:space="preserve"> but prisoners did suggest that a way of to</w:t>
      </w:r>
      <w:r w:rsidR="007B438B">
        <w:rPr>
          <w:szCs w:val="24"/>
        </w:rPr>
        <w:t>p</w:t>
      </w:r>
      <w:r w:rsidR="007172DA">
        <w:rPr>
          <w:szCs w:val="24"/>
        </w:rPr>
        <w:t>ping up the mobile phone would be even more beneficial to family contact. SPS should look at this with some urgency and introduce a system that enabl</w:t>
      </w:r>
      <w:r w:rsidR="00694A53">
        <w:rPr>
          <w:szCs w:val="24"/>
        </w:rPr>
        <w:t>es prisoners to top up their in</w:t>
      </w:r>
      <w:r w:rsidR="00694A53">
        <w:rPr>
          <w:szCs w:val="24"/>
        </w:rPr>
        <w:noBreakHyphen/>
      </w:r>
      <w:r w:rsidR="007172DA">
        <w:rPr>
          <w:szCs w:val="24"/>
        </w:rPr>
        <w:t>cell phone particularly if lockdown does</w:t>
      </w:r>
      <w:r>
        <w:rPr>
          <w:szCs w:val="24"/>
        </w:rPr>
        <w:t xml:space="preserve"> </w:t>
      </w:r>
      <w:r w:rsidR="007172DA">
        <w:rPr>
          <w:szCs w:val="24"/>
        </w:rPr>
        <w:t>n</w:t>
      </w:r>
      <w:r>
        <w:rPr>
          <w:szCs w:val="24"/>
        </w:rPr>
        <w:t>o</w:t>
      </w:r>
      <w:r w:rsidR="007172DA">
        <w:rPr>
          <w:szCs w:val="24"/>
        </w:rPr>
        <w:t>t ease and prisoners remain locked up for long</w:t>
      </w:r>
      <w:r w:rsidR="006327FB">
        <w:rPr>
          <w:szCs w:val="24"/>
        </w:rPr>
        <w:t>er</w:t>
      </w:r>
      <w:r w:rsidR="007172DA">
        <w:rPr>
          <w:szCs w:val="24"/>
        </w:rPr>
        <w:t xml:space="preserve"> periods of time especially in the evenings.  </w:t>
      </w:r>
      <w:r w:rsidR="007B438B">
        <w:rPr>
          <w:szCs w:val="24"/>
        </w:rPr>
        <w:t>In addition</w:t>
      </w:r>
      <w:r>
        <w:rPr>
          <w:szCs w:val="24"/>
        </w:rPr>
        <w:t>,</w:t>
      </w:r>
      <w:r w:rsidR="007B438B">
        <w:rPr>
          <w:szCs w:val="24"/>
        </w:rPr>
        <w:t xml:space="preserve"> HMIPS would like to see greater access to help lines on the </w:t>
      </w:r>
      <w:r>
        <w:rPr>
          <w:szCs w:val="24"/>
        </w:rPr>
        <w:t>in</w:t>
      </w:r>
      <w:r>
        <w:rPr>
          <w:szCs w:val="24"/>
        </w:rPr>
        <w:noBreakHyphen/>
      </w:r>
      <w:r w:rsidR="007B438B">
        <w:rPr>
          <w:szCs w:val="24"/>
        </w:rPr>
        <w:t>cell telephony including access to HMIPS</w:t>
      </w:r>
      <w:r>
        <w:rPr>
          <w:szCs w:val="24"/>
        </w:rPr>
        <w:t>’s</w:t>
      </w:r>
      <w:r w:rsidR="007B438B">
        <w:rPr>
          <w:szCs w:val="24"/>
        </w:rPr>
        <w:t xml:space="preserve"> Freephone number.</w:t>
      </w:r>
      <w:r w:rsidR="007172DA">
        <w:rPr>
          <w:szCs w:val="24"/>
        </w:rPr>
        <w:t xml:space="preserve"> </w:t>
      </w:r>
    </w:p>
    <w:p w14:paraId="34BDE94F" w14:textId="77777777" w:rsidR="00D05533" w:rsidRDefault="00D05533" w:rsidP="000A645F">
      <w:pPr>
        <w:rPr>
          <w:szCs w:val="24"/>
        </w:rPr>
      </w:pPr>
    </w:p>
    <w:p w14:paraId="74AC43C7" w14:textId="0B18EC9B" w:rsidR="000A645F" w:rsidRDefault="000A645F" w:rsidP="000A645F">
      <w:pPr>
        <w:rPr>
          <w:szCs w:val="24"/>
        </w:rPr>
      </w:pPr>
      <w:r w:rsidRPr="000A645F">
        <w:rPr>
          <w:szCs w:val="24"/>
        </w:rPr>
        <w:t xml:space="preserve">Prisoners were observed taking part in recreation / open association in each of the halls, including playing pool. </w:t>
      </w:r>
      <w:r w:rsidR="00633A4A">
        <w:rPr>
          <w:szCs w:val="24"/>
        </w:rPr>
        <w:t xml:space="preserve"> </w:t>
      </w:r>
      <w:r w:rsidRPr="000A645F">
        <w:rPr>
          <w:szCs w:val="24"/>
        </w:rPr>
        <w:t>The regimes for each hall also include time for exercise and time outside in the fresh air each day, where prisoners can socialise.</w:t>
      </w:r>
      <w:r w:rsidR="00633A4A">
        <w:rPr>
          <w:szCs w:val="24"/>
        </w:rPr>
        <w:t xml:space="preserve">  </w:t>
      </w:r>
    </w:p>
    <w:p w14:paraId="56399BB2" w14:textId="77777777" w:rsidR="00633A4A" w:rsidRPr="000A645F" w:rsidRDefault="00633A4A" w:rsidP="000A645F">
      <w:pPr>
        <w:rPr>
          <w:szCs w:val="24"/>
        </w:rPr>
      </w:pPr>
    </w:p>
    <w:p w14:paraId="0FB11F75" w14:textId="77777777" w:rsidR="000A645F" w:rsidRPr="000A645F" w:rsidRDefault="000A645F" w:rsidP="000A645F">
      <w:pPr>
        <w:rPr>
          <w:szCs w:val="24"/>
        </w:rPr>
      </w:pPr>
      <w:r w:rsidRPr="000A645F">
        <w:rPr>
          <w:szCs w:val="24"/>
        </w:rPr>
        <w:t>Inspectors were given examples of in-cell activities that prisoners were given, including in-cell exercise packs, and in-cell education packs.  Prisoners were able to confirm that they have received these.</w:t>
      </w:r>
    </w:p>
    <w:p w14:paraId="19109037" w14:textId="77777777" w:rsidR="000A645F" w:rsidRPr="000A645F" w:rsidRDefault="000A645F" w:rsidP="000A645F">
      <w:pPr>
        <w:rPr>
          <w:szCs w:val="24"/>
        </w:rPr>
      </w:pPr>
    </w:p>
    <w:p w14:paraId="2B79571D" w14:textId="201BCCAA" w:rsidR="000A645F" w:rsidRPr="000A645F" w:rsidRDefault="000A645F" w:rsidP="000A645F">
      <w:pPr>
        <w:rPr>
          <w:szCs w:val="24"/>
        </w:rPr>
      </w:pPr>
      <w:r w:rsidRPr="000A645F">
        <w:rPr>
          <w:szCs w:val="24"/>
        </w:rPr>
        <w:t xml:space="preserve">Most of the conversations inspectors held with prisoners supported the view that access to legal representation and other statutory visits was facilitated by the prison without any issues. </w:t>
      </w:r>
    </w:p>
    <w:p w14:paraId="690FB1CC" w14:textId="77777777" w:rsidR="000A645F" w:rsidRPr="000A645F" w:rsidRDefault="000A645F" w:rsidP="000A645F">
      <w:pPr>
        <w:rPr>
          <w:szCs w:val="24"/>
        </w:rPr>
      </w:pPr>
    </w:p>
    <w:p w14:paraId="1A24DD24" w14:textId="6FA02C20" w:rsidR="000A645F" w:rsidRPr="00F55509" w:rsidRDefault="00F55509" w:rsidP="000A645F">
      <w:pPr>
        <w:rPr>
          <w:szCs w:val="24"/>
        </w:rPr>
      </w:pPr>
      <w:r w:rsidRPr="00F55509">
        <w:rPr>
          <w:szCs w:val="24"/>
        </w:rPr>
        <w:t>The prison</w:t>
      </w:r>
      <w:r>
        <w:rPr>
          <w:szCs w:val="24"/>
        </w:rPr>
        <w:t>,</w:t>
      </w:r>
      <w:r w:rsidRPr="00F55509">
        <w:rPr>
          <w:szCs w:val="24"/>
        </w:rPr>
        <w:t xml:space="preserve"> in partnership with the onsite </w:t>
      </w:r>
      <w:r w:rsidR="006327FB">
        <w:rPr>
          <w:szCs w:val="24"/>
        </w:rPr>
        <w:t xml:space="preserve">Healthcare team </w:t>
      </w:r>
      <w:r w:rsidR="006327FB" w:rsidRPr="00F55509">
        <w:rPr>
          <w:szCs w:val="24"/>
        </w:rPr>
        <w:t xml:space="preserve"> </w:t>
      </w:r>
      <w:r w:rsidRPr="00F55509">
        <w:rPr>
          <w:szCs w:val="24"/>
        </w:rPr>
        <w:t>and the NHS Tayside Public Health Team</w:t>
      </w:r>
      <w:r>
        <w:rPr>
          <w:szCs w:val="24"/>
        </w:rPr>
        <w:t>,</w:t>
      </w:r>
      <w:r w:rsidRPr="00F55509">
        <w:rPr>
          <w:szCs w:val="24"/>
        </w:rPr>
        <w:t xml:space="preserve"> had provided extensive information for prisoners in relation to COVID</w:t>
      </w:r>
      <w:r w:rsidR="00633A4A">
        <w:rPr>
          <w:szCs w:val="24"/>
        </w:rPr>
        <w:noBreakHyphen/>
      </w:r>
      <w:r w:rsidRPr="00F55509">
        <w:rPr>
          <w:szCs w:val="24"/>
        </w:rPr>
        <w:t xml:space="preserve">19, regularly and clearly setting out changes in guidance and explaining regime changes. </w:t>
      </w:r>
      <w:r w:rsidR="00633A4A">
        <w:rPr>
          <w:szCs w:val="24"/>
        </w:rPr>
        <w:t xml:space="preserve"> </w:t>
      </w:r>
      <w:r w:rsidRPr="00F55509">
        <w:rPr>
          <w:szCs w:val="24"/>
        </w:rPr>
        <w:t>Inspectors were provided with examples where information had been translated into a wide range of other languages</w:t>
      </w:r>
      <w:r w:rsidR="000A645F" w:rsidRPr="00F55509">
        <w:rPr>
          <w:szCs w:val="24"/>
        </w:rPr>
        <w:t>.</w:t>
      </w:r>
    </w:p>
    <w:p w14:paraId="1344757D" w14:textId="77777777" w:rsidR="000A645F" w:rsidRPr="000A645F" w:rsidRDefault="000A645F" w:rsidP="000A645F">
      <w:pPr>
        <w:rPr>
          <w:szCs w:val="24"/>
        </w:rPr>
      </w:pPr>
    </w:p>
    <w:p w14:paraId="445BF3DB" w14:textId="77777777" w:rsidR="000A645F" w:rsidRPr="000A645F" w:rsidRDefault="000A645F" w:rsidP="000A645F">
      <w:pPr>
        <w:rPr>
          <w:szCs w:val="24"/>
        </w:rPr>
      </w:pPr>
      <w:r w:rsidRPr="000A645F">
        <w:rPr>
          <w:szCs w:val="24"/>
        </w:rPr>
        <w:t>Prisoners had been provided with increased access to DVDs and a mobile library service was in operation to compensate for the temporary closure of the main library, which was anticipated to reopen shortly.</w:t>
      </w:r>
    </w:p>
    <w:p w14:paraId="16A70249" w14:textId="77777777" w:rsidR="000A645F" w:rsidRPr="000A645F" w:rsidRDefault="000A645F" w:rsidP="000A645F">
      <w:pPr>
        <w:rPr>
          <w:szCs w:val="24"/>
        </w:rPr>
      </w:pPr>
    </w:p>
    <w:p w14:paraId="200F6950" w14:textId="77777777" w:rsidR="000A645F" w:rsidRPr="000A645F" w:rsidRDefault="000A645F" w:rsidP="000A645F">
      <w:pPr>
        <w:rPr>
          <w:szCs w:val="24"/>
        </w:rPr>
      </w:pPr>
      <w:r w:rsidRPr="000A645F">
        <w:rPr>
          <w:szCs w:val="24"/>
        </w:rPr>
        <w:t xml:space="preserve">Additional channels had been provided for the televisions in each hall and SRU, and the Prisoner Information Channel provided some supportive and motivational content intended to promote health and wellbeing. </w:t>
      </w:r>
    </w:p>
    <w:p w14:paraId="0A47DDC9" w14:textId="77777777" w:rsidR="000A645F" w:rsidRPr="000A645F" w:rsidRDefault="000A645F" w:rsidP="000A645F">
      <w:pPr>
        <w:rPr>
          <w:szCs w:val="24"/>
        </w:rPr>
      </w:pPr>
    </w:p>
    <w:p w14:paraId="02141295" w14:textId="490FEC46" w:rsidR="00B564A9" w:rsidRPr="00B564A9" w:rsidRDefault="000A645F" w:rsidP="000A645F">
      <w:pPr>
        <w:rPr>
          <w:szCs w:val="24"/>
        </w:rPr>
      </w:pPr>
      <w:r w:rsidRPr="000A645F">
        <w:rPr>
          <w:szCs w:val="24"/>
        </w:rPr>
        <w:t>The halls all had a good supply of</w:t>
      </w:r>
      <w:r w:rsidR="00633A4A">
        <w:rPr>
          <w:szCs w:val="24"/>
        </w:rPr>
        <w:t xml:space="preserve"> prisoner</w:t>
      </w:r>
      <w:r w:rsidRPr="000A645F">
        <w:rPr>
          <w:szCs w:val="24"/>
        </w:rPr>
        <w:t xml:space="preserve"> complaint forms</w:t>
      </w:r>
      <w:r w:rsidR="009F142F">
        <w:rPr>
          <w:szCs w:val="24"/>
        </w:rPr>
        <w:t xml:space="preserve"> (PCF</w:t>
      </w:r>
      <w:r w:rsidR="00633A4A">
        <w:rPr>
          <w:szCs w:val="24"/>
        </w:rPr>
        <w:t>)</w:t>
      </w:r>
      <w:r w:rsidRPr="000A645F">
        <w:rPr>
          <w:szCs w:val="24"/>
        </w:rPr>
        <w:t xml:space="preserve"> at the time of our visit to facilitate access to the complaints system, which was being carefully monitored so that the prison was able to confirm that </w:t>
      </w:r>
      <w:r w:rsidR="00633A4A" w:rsidRPr="000A645F">
        <w:rPr>
          <w:szCs w:val="24"/>
        </w:rPr>
        <w:t>263</w:t>
      </w:r>
      <w:r w:rsidR="00633A4A">
        <w:rPr>
          <w:szCs w:val="24"/>
        </w:rPr>
        <w:t> </w:t>
      </w:r>
      <w:r w:rsidR="00633A4A" w:rsidRPr="000A645F">
        <w:rPr>
          <w:szCs w:val="24"/>
        </w:rPr>
        <w:t>PCF</w:t>
      </w:r>
      <w:r w:rsidR="00633A4A">
        <w:rPr>
          <w:szCs w:val="24"/>
        </w:rPr>
        <w:t> </w:t>
      </w:r>
      <w:r w:rsidRPr="000A645F">
        <w:rPr>
          <w:szCs w:val="24"/>
        </w:rPr>
        <w:t xml:space="preserve">2s had been received between </w:t>
      </w:r>
      <w:r w:rsidR="00633A4A" w:rsidRPr="000A645F">
        <w:rPr>
          <w:szCs w:val="24"/>
        </w:rPr>
        <w:t>1</w:t>
      </w:r>
      <w:r w:rsidR="00633A4A">
        <w:rPr>
          <w:szCs w:val="24"/>
        </w:rPr>
        <w:t> </w:t>
      </w:r>
      <w:r w:rsidRPr="000A645F">
        <w:rPr>
          <w:szCs w:val="24"/>
        </w:rPr>
        <w:t xml:space="preserve">March and </w:t>
      </w:r>
      <w:r w:rsidR="00633A4A" w:rsidRPr="000A645F">
        <w:rPr>
          <w:szCs w:val="24"/>
        </w:rPr>
        <w:t>31</w:t>
      </w:r>
      <w:r w:rsidR="00633A4A">
        <w:rPr>
          <w:szCs w:val="24"/>
        </w:rPr>
        <w:t> </w:t>
      </w:r>
      <w:r w:rsidRPr="000A645F">
        <w:rPr>
          <w:szCs w:val="24"/>
        </w:rPr>
        <w:t xml:space="preserve">August 2020. </w:t>
      </w:r>
      <w:r w:rsidR="00633A4A">
        <w:rPr>
          <w:szCs w:val="24"/>
        </w:rPr>
        <w:t xml:space="preserve"> </w:t>
      </w:r>
      <w:r w:rsidRPr="000A645F">
        <w:rPr>
          <w:szCs w:val="24"/>
        </w:rPr>
        <w:t xml:space="preserve">The prison believed that 73 of these complaints could have been dealt with at </w:t>
      </w:r>
      <w:r w:rsidR="00633A4A" w:rsidRPr="000A645F">
        <w:rPr>
          <w:szCs w:val="24"/>
        </w:rPr>
        <w:t>PCF</w:t>
      </w:r>
      <w:r w:rsidR="00633A4A">
        <w:rPr>
          <w:szCs w:val="24"/>
        </w:rPr>
        <w:t> </w:t>
      </w:r>
      <w:r w:rsidRPr="000A645F">
        <w:rPr>
          <w:szCs w:val="24"/>
        </w:rPr>
        <w:t xml:space="preserve">1 level and 68 </w:t>
      </w:r>
      <w:r w:rsidR="00633A4A" w:rsidRPr="000A645F">
        <w:rPr>
          <w:szCs w:val="24"/>
        </w:rPr>
        <w:t>PCF</w:t>
      </w:r>
      <w:r w:rsidR="00633A4A">
        <w:rPr>
          <w:szCs w:val="24"/>
        </w:rPr>
        <w:t> </w:t>
      </w:r>
      <w:r w:rsidRPr="000A645F">
        <w:rPr>
          <w:szCs w:val="24"/>
        </w:rPr>
        <w:t>2s directly related in one way or another to COVID</w:t>
      </w:r>
      <w:r w:rsidR="00633A4A">
        <w:rPr>
          <w:szCs w:val="24"/>
        </w:rPr>
        <w:noBreakHyphen/>
      </w:r>
      <w:r w:rsidRPr="000A645F">
        <w:rPr>
          <w:szCs w:val="24"/>
        </w:rPr>
        <w:t>19.</w:t>
      </w:r>
    </w:p>
    <w:p w14:paraId="57199832" w14:textId="77777777" w:rsidR="0039439F" w:rsidRPr="00BE278A" w:rsidRDefault="0039439F" w:rsidP="0039439F">
      <w:pPr>
        <w:tabs>
          <w:tab w:val="left" w:pos="426"/>
          <w:tab w:val="left" w:pos="993"/>
          <w:tab w:val="left" w:pos="1560"/>
          <w:tab w:val="left" w:pos="2410"/>
          <w:tab w:val="right" w:pos="8789"/>
          <w:tab w:val="right" w:pos="10490"/>
        </w:tabs>
        <w:jc w:val="right"/>
        <w:rPr>
          <w:rFonts w:ascii="Helvetica" w:hAnsi="Helvetica"/>
          <w:b/>
          <w:sz w:val="22"/>
          <w:szCs w:val="22"/>
        </w:rPr>
      </w:pPr>
    </w:p>
    <w:p w14:paraId="0BF0AD9B" w14:textId="299AFE33" w:rsidR="0039439F" w:rsidRPr="008D3434" w:rsidRDefault="00C60809" w:rsidP="00C60809">
      <w:pPr>
        <w:tabs>
          <w:tab w:val="left" w:pos="567"/>
        </w:tabs>
        <w:ind w:left="567" w:hanging="567"/>
        <w:rPr>
          <w:bCs/>
          <w:szCs w:val="24"/>
        </w:rPr>
      </w:pPr>
      <w:r>
        <w:rPr>
          <w:b/>
          <w:bCs/>
          <w:szCs w:val="24"/>
        </w:rPr>
        <w:lastRenderedPageBreak/>
        <w:tab/>
      </w:r>
      <w:r w:rsidR="005A557A">
        <w:rPr>
          <w:b/>
          <w:bCs/>
          <w:szCs w:val="24"/>
        </w:rPr>
        <w:t xml:space="preserve">Action </w:t>
      </w:r>
      <w:r w:rsidR="00633A4A">
        <w:rPr>
          <w:b/>
          <w:bCs/>
          <w:szCs w:val="24"/>
        </w:rPr>
        <w:t>P</w:t>
      </w:r>
      <w:r w:rsidR="005A557A">
        <w:rPr>
          <w:b/>
          <w:bCs/>
          <w:szCs w:val="24"/>
        </w:rPr>
        <w:t>oint 4</w:t>
      </w:r>
      <w:r w:rsidR="008D3434">
        <w:rPr>
          <w:bCs/>
          <w:szCs w:val="24"/>
        </w:rPr>
        <w:t xml:space="preserve">: </w:t>
      </w:r>
      <w:r w:rsidR="00633A4A">
        <w:rPr>
          <w:bCs/>
          <w:szCs w:val="24"/>
        </w:rPr>
        <w:t xml:space="preserve"> </w:t>
      </w:r>
      <w:r w:rsidR="008D3434">
        <w:rPr>
          <w:bCs/>
          <w:szCs w:val="24"/>
        </w:rPr>
        <w:t>HMP Perth should consider scope to provide more opportunities for evening visits and weekend visits to encourage uptake</w:t>
      </w:r>
      <w:r w:rsidR="006327FB">
        <w:rPr>
          <w:bCs/>
          <w:szCs w:val="24"/>
        </w:rPr>
        <w:t>,</w:t>
      </w:r>
      <w:r w:rsidR="008D3434">
        <w:rPr>
          <w:bCs/>
          <w:szCs w:val="24"/>
        </w:rPr>
        <w:t xml:space="preserve"> equality of access</w:t>
      </w:r>
      <w:r w:rsidR="006327FB">
        <w:rPr>
          <w:bCs/>
          <w:szCs w:val="24"/>
        </w:rPr>
        <w:t xml:space="preserve"> and greater choice for families.</w:t>
      </w:r>
    </w:p>
    <w:p w14:paraId="0BE99CAE" w14:textId="77777777" w:rsidR="008D3434" w:rsidRPr="00A977F3" w:rsidRDefault="008D3434" w:rsidP="00C60809">
      <w:pPr>
        <w:tabs>
          <w:tab w:val="left" w:pos="567"/>
        </w:tabs>
        <w:rPr>
          <w:bCs/>
          <w:szCs w:val="24"/>
        </w:rPr>
      </w:pPr>
    </w:p>
    <w:p w14:paraId="0204F602" w14:textId="64FFCEFE" w:rsidR="00633A4A" w:rsidRDefault="00C60809" w:rsidP="00C60809">
      <w:pPr>
        <w:tabs>
          <w:tab w:val="clear" w:pos="720"/>
          <w:tab w:val="clear" w:pos="1440"/>
          <w:tab w:val="clear" w:pos="2160"/>
          <w:tab w:val="clear" w:pos="2880"/>
          <w:tab w:val="clear" w:pos="4680"/>
          <w:tab w:val="clear" w:pos="5400"/>
          <w:tab w:val="clear" w:pos="9000"/>
          <w:tab w:val="left" w:pos="567"/>
        </w:tabs>
        <w:spacing w:line="240" w:lineRule="auto"/>
        <w:ind w:left="567" w:hanging="567"/>
        <w:rPr>
          <w:b/>
          <w:szCs w:val="24"/>
        </w:rPr>
      </w:pPr>
      <w:r>
        <w:rPr>
          <w:b/>
          <w:szCs w:val="24"/>
        </w:rPr>
        <w:tab/>
      </w:r>
      <w:r w:rsidR="007172DA">
        <w:rPr>
          <w:b/>
          <w:szCs w:val="24"/>
        </w:rPr>
        <w:t xml:space="preserve">Action </w:t>
      </w:r>
      <w:r w:rsidR="00633A4A">
        <w:rPr>
          <w:b/>
          <w:szCs w:val="24"/>
        </w:rPr>
        <w:t>P</w:t>
      </w:r>
      <w:r w:rsidR="007172DA">
        <w:rPr>
          <w:b/>
          <w:szCs w:val="24"/>
        </w:rPr>
        <w:t>oint</w:t>
      </w:r>
      <w:r w:rsidR="008D3434">
        <w:rPr>
          <w:b/>
          <w:szCs w:val="24"/>
        </w:rPr>
        <w:t xml:space="preserve"> </w:t>
      </w:r>
      <w:r w:rsidR="005A557A">
        <w:rPr>
          <w:b/>
          <w:szCs w:val="24"/>
        </w:rPr>
        <w:t>5</w:t>
      </w:r>
      <w:r w:rsidR="00B436E1">
        <w:rPr>
          <w:b/>
          <w:szCs w:val="24"/>
        </w:rPr>
        <w:t>:</w:t>
      </w:r>
      <w:r w:rsidR="007172DA">
        <w:rPr>
          <w:b/>
          <w:szCs w:val="24"/>
        </w:rPr>
        <w:t xml:space="preserve"> </w:t>
      </w:r>
      <w:r w:rsidR="00633A4A">
        <w:rPr>
          <w:b/>
          <w:szCs w:val="24"/>
        </w:rPr>
        <w:t xml:space="preserve"> </w:t>
      </w:r>
      <w:r w:rsidR="007172DA" w:rsidRPr="007172DA">
        <w:rPr>
          <w:szCs w:val="24"/>
        </w:rPr>
        <w:t>SPS should introduce a system whereby prison</w:t>
      </w:r>
      <w:r w:rsidR="00694A53">
        <w:rPr>
          <w:szCs w:val="24"/>
        </w:rPr>
        <w:t>ers are able to top</w:t>
      </w:r>
      <w:r>
        <w:rPr>
          <w:szCs w:val="24"/>
        </w:rPr>
        <w:noBreakHyphen/>
      </w:r>
      <w:r w:rsidR="00694A53">
        <w:rPr>
          <w:szCs w:val="24"/>
        </w:rPr>
        <w:t>up their in</w:t>
      </w:r>
      <w:r w:rsidR="00694A53">
        <w:rPr>
          <w:szCs w:val="24"/>
        </w:rPr>
        <w:noBreakHyphen/>
      </w:r>
      <w:r w:rsidR="007172DA" w:rsidRPr="007172DA">
        <w:rPr>
          <w:szCs w:val="24"/>
        </w:rPr>
        <w:t>cell telephone</w:t>
      </w:r>
      <w:r w:rsidR="00EE344B">
        <w:rPr>
          <w:szCs w:val="24"/>
        </w:rPr>
        <w:t xml:space="preserve"> and have access to a greater number of help lines including the HMIPS Freephone</w:t>
      </w:r>
      <w:r w:rsidR="00633A4A" w:rsidRPr="007172DA">
        <w:rPr>
          <w:szCs w:val="24"/>
        </w:rPr>
        <w:t>.</w:t>
      </w:r>
    </w:p>
    <w:p w14:paraId="7D42933A" w14:textId="77777777" w:rsidR="00633A4A" w:rsidRDefault="00633A4A" w:rsidP="0039439F">
      <w:pPr>
        <w:tabs>
          <w:tab w:val="clear" w:pos="720"/>
          <w:tab w:val="clear" w:pos="1440"/>
          <w:tab w:val="clear" w:pos="2160"/>
          <w:tab w:val="clear" w:pos="2880"/>
          <w:tab w:val="clear" w:pos="4680"/>
          <w:tab w:val="clear" w:pos="5400"/>
          <w:tab w:val="clear" w:pos="9000"/>
        </w:tabs>
        <w:spacing w:line="240" w:lineRule="auto"/>
        <w:rPr>
          <w:b/>
          <w:szCs w:val="24"/>
        </w:rPr>
      </w:pPr>
    </w:p>
    <w:p w14:paraId="2B40CBF5" w14:textId="5CF9FBED" w:rsidR="0039439F" w:rsidRPr="00A977F3" w:rsidRDefault="0039439F" w:rsidP="0039439F">
      <w:pPr>
        <w:tabs>
          <w:tab w:val="clear" w:pos="720"/>
          <w:tab w:val="clear" w:pos="1440"/>
          <w:tab w:val="clear" w:pos="2160"/>
          <w:tab w:val="clear" w:pos="2880"/>
          <w:tab w:val="clear" w:pos="4680"/>
          <w:tab w:val="clear" w:pos="5400"/>
          <w:tab w:val="clear" w:pos="9000"/>
        </w:tabs>
        <w:spacing w:line="240" w:lineRule="auto"/>
        <w:rPr>
          <w:b/>
          <w:szCs w:val="24"/>
        </w:rPr>
      </w:pPr>
      <w:r w:rsidRPr="00A977F3">
        <w:rPr>
          <w:b/>
          <w:szCs w:val="24"/>
        </w:rPr>
        <w:br w:type="page"/>
      </w:r>
    </w:p>
    <w:p w14:paraId="6FDD35C4" w14:textId="77777777" w:rsidR="0039439F" w:rsidRPr="00A977F3" w:rsidRDefault="0039439F" w:rsidP="0039439F">
      <w:pPr>
        <w:tabs>
          <w:tab w:val="clear" w:pos="9000"/>
        </w:tabs>
        <w:autoSpaceDE w:val="0"/>
        <w:autoSpaceDN w:val="0"/>
        <w:adjustRightInd w:val="0"/>
        <w:rPr>
          <w:b/>
          <w:szCs w:val="24"/>
          <w:lang w:eastAsia="en-GB"/>
        </w:rPr>
      </w:pPr>
      <w:r w:rsidRPr="00A977F3">
        <w:rPr>
          <w:b/>
          <w:szCs w:val="24"/>
          <w:lang w:eastAsia="en-GB"/>
        </w:rPr>
        <w:lastRenderedPageBreak/>
        <w:t>HMIPS Standard 6 - Purposeful Activity</w:t>
      </w:r>
    </w:p>
    <w:p w14:paraId="14649026" w14:textId="77777777" w:rsidR="0039439F" w:rsidRPr="00A977F3" w:rsidRDefault="0039439F" w:rsidP="0039439F">
      <w:pPr>
        <w:tabs>
          <w:tab w:val="clear" w:pos="9000"/>
        </w:tabs>
        <w:autoSpaceDE w:val="0"/>
        <w:autoSpaceDN w:val="0"/>
        <w:adjustRightInd w:val="0"/>
        <w:rPr>
          <w:szCs w:val="24"/>
          <w:lang w:eastAsia="en-GB"/>
        </w:rPr>
      </w:pPr>
    </w:p>
    <w:p w14:paraId="70FAC3AA" w14:textId="77777777" w:rsidR="0039439F" w:rsidRPr="00A977F3" w:rsidRDefault="0039439F" w:rsidP="0039439F">
      <w:pPr>
        <w:tabs>
          <w:tab w:val="clear" w:pos="9000"/>
        </w:tabs>
        <w:autoSpaceDE w:val="0"/>
        <w:autoSpaceDN w:val="0"/>
        <w:adjustRightInd w:val="0"/>
        <w:rPr>
          <w:szCs w:val="24"/>
          <w:lang w:eastAsia="en-GB"/>
        </w:rPr>
      </w:pPr>
      <w:r w:rsidRPr="00A977F3">
        <w:rPr>
          <w:szCs w:val="24"/>
          <w:lang w:eastAsia="en-GB"/>
        </w:rPr>
        <w:t>All prisoners are encouraged to use their time in prison constructively.  Positive family and community relationships are maintained.  Prisoners are consulted in planning the activities offered.</w:t>
      </w:r>
    </w:p>
    <w:p w14:paraId="5F3143FF" w14:textId="77777777" w:rsidR="0039439F" w:rsidRPr="00A977F3" w:rsidRDefault="0039439F" w:rsidP="0039439F">
      <w:pPr>
        <w:tabs>
          <w:tab w:val="clear" w:pos="9000"/>
        </w:tabs>
        <w:autoSpaceDE w:val="0"/>
        <w:autoSpaceDN w:val="0"/>
        <w:adjustRightInd w:val="0"/>
        <w:rPr>
          <w:szCs w:val="24"/>
          <w:lang w:eastAsia="en-GB"/>
        </w:rPr>
      </w:pPr>
    </w:p>
    <w:p w14:paraId="000A7591" w14:textId="77777777" w:rsidR="0039439F" w:rsidRPr="00A977F3" w:rsidRDefault="0039439F" w:rsidP="0039439F">
      <w:pPr>
        <w:tabs>
          <w:tab w:val="clear" w:pos="9000"/>
        </w:tabs>
        <w:autoSpaceDE w:val="0"/>
        <w:autoSpaceDN w:val="0"/>
        <w:adjustRightInd w:val="0"/>
        <w:rPr>
          <w:b/>
          <w:bCs/>
          <w:szCs w:val="24"/>
          <w:lang w:eastAsia="en-GB"/>
        </w:rPr>
      </w:pPr>
      <w:r w:rsidRPr="00A977F3">
        <w:rPr>
          <w:b/>
          <w:bCs/>
          <w:szCs w:val="24"/>
          <w:lang w:eastAsia="en-GB"/>
        </w:rPr>
        <w:t>The prison assists prisoners to use their time purposefully and constructively and provides a broad range of activities, opportunities and services based on the profile of needs of the prisoner population.  Prisoners are supported to maintain positive relationships with family and friends in the community.  Prisoners have the opportunity to participate in recreational, sporting, religious, and cultural activities.  Prisoners’ sentences are managed appropriately to prepare them for returning to their community.</w:t>
      </w:r>
    </w:p>
    <w:p w14:paraId="2C4CECAE" w14:textId="77777777" w:rsidR="0039439F" w:rsidRPr="00A977F3" w:rsidRDefault="0039439F" w:rsidP="0039439F">
      <w:pPr>
        <w:tabs>
          <w:tab w:val="clear" w:pos="9000"/>
        </w:tabs>
        <w:autoSpaceDE w:val="0"/>
        <w:autoSpaceDN w:val="0"/>
        <w:adjustRightInd w:val="0"/>
        <w:rPr>
          <w:b/>
          <w:bCs/>
          <w:szCs w:val="24"/>
          <w:lang w:eastAsia="en-GB"/>
        </w:rPr>
      </w:pPr>
    </w:p>
    <w:p w14:paraId="1E20A11D"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lang w:eastAsia="en-GB"/>
        </w:rPr>
      </w:pPr>
      <w:r w:rsidRPr="00A977F3">
        <w:rPr>
          <w:b/>
          <w:bCs/>
          <w:color w:val="000000"/>
          <w:szCs w:val="24"/>
          <w:lang w:eastAsia="en-GB"/>
        </w:rPr>
        <w:t>COVID-19 commentary</w:t>
      </w:r>
    </w:p>
    <w:p w14:paraId="64D184BD" w14:textId="77777777" w:rsidR="0039439F" w:rsidRPr="00A977F3" w:rsidRDefault="0039439F" w:rsidP="0039439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lang w:eastAsia="en-GB"/>
        </w:rPr>
      </w:pPr>
    </w:p>
    <w:p w14:paraId="54DE3122"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13.</w:t>
      </w:r>
      <w:r>
        <w:rPr>
          <w:color w:val="000000"/>
          <w:szCs w:val="24"/>
          <w:lang w:eastAsia="en-GB"/>
        </w:rPr>
        <w:tab/>
      </w:r>
      <w:r w:rsidR="0039439F" w:rsidRPr="00A977F3">
        <w:rPr>
          <w:color w:val="000000"/>
          <w:szCs w:val="24"/>
          <w:u w:val="single"/>
          <w:lang w:eastAsia="en-GB"/>
        </w:rPr>
        <w:t>Access to fresh air</w:t>
      </w:r>
      <w:r w:rsidR="0039439F" w:rsidRPr="00A977F3">
        <w:rPr>
          <w:color w:val="000000"/>
          <w:szCs w:val="24"/>
          <w:lang w:eastAsia="en-GB"/>
        </w:rPr>
        <w:t>:  we will look at the provision for fresh air for all prisoners and note where access is denied and the authority to do so.</w:t>
      </w:r>
    </w:p>
    <w:p w14:paraId="6B0FC376"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56CA651A"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14.</w:t>
      </w:r>
      <w:r>
        <w:rPr>
          <w:color w:val="000000"/>
          <w:szCs w:val="24"/>
          <w:lang w:eastAsia="en-GB"/>
        </w:rPr>
        <w:tab/>
      </w:r>
      <w:r w:rsidR="0039439F" w:rsidRPr="00A977F3">
        <w:rPr>
          <w:color w:val="000000"/>
          <w:szCs w:val="24"/>
          <w:u w:val="single"/>
          <w:lang w:eastAsia="en-GB"/>
        </w:rPr>
        <w:t>Communication</w:t>
      </w:r>
      <w:r w:rsidR="0039439F" w:rsidRPr="00A977F3">
        <w:rPr>
          <w:color w:val="000000"/>
          <w:szCs w:val="24"/>
          <w:lang w:eastAsia="en-GB"/>
        </w:rPr>
        <w:t>:  we will look at the communications/information that is in place regarding any changes to the regime, or other functions within the prison, for all relevant parties including prisoners, their families, and other relevant agencies regarding the COVID</w:t>
      </w:r>
      <w:r w:rsidR="0039439F" w:rsidRPr="00A977F3">
        <w:rPr>
          <w:color w:val="000000"/>
          <w:szCs w:val="24"/>
          <w:lang w:eastAsia="en-GB"/>
        </w:rPr>
        <w:noBreakHyphen/>
        <w:t>19 pandemic, ensuring that all communications/information is in a format/language people can understand.</w:t>
      </w:r>
    </w:p>
    <w:p w14:paraId="2D956B31"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583DFAFC" w14:textId="77777777" w:rsidR="0039439F" w:rsidRPr="00A977F3" w:rsidRDefault="007D2F0B"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Pr>
          <w:color w:val="000000"/>
          <w:szCs w:val="24"/>
          <w:lang w:eastAsia="en-GB"/>
        </w:rPr>
        <w:t>15.</w:t>
      </w:r>
      <w:r>
        <w:rPr>
          <w:color w:val="000000"/>
          <w:szCs w:val="24"/>
          <w:lang w:eastAsia="en-GB"/>
        </w:rPr>
        <w:tab/>
      </w:r>
      <w:r w:rsidR="0039439F" w:rsidRPr="00A977F3">
        <w:rPr>
          <w:color w:val="000000"/>
          <w:szCs w:val="24"/>
          <w:u w:val="single"/>
          <w:lang w:eastAsia="en-GB"/>
        </w:rPr>
        <w:t>Access to education</w:t>
      </w:r>
      <w:r w:rsidR="0039439F" w:rsidRPr="00A977F3">
        <w:rPr>
          <w:color w:val="000000"/>
          <w:szCs w:val="24"/>
          <w:lang w:eastAsia="en-GB"/>
        </w:rPr>
        <w:t>:  we will look at what access prisoners have to education, and if prisoners are able to continue with their current education or start new ones.  Initiatives in education and learning will be documented.</w:t>
      </w:r>
    </w:p>
    <w:p w14:paraId="5CD27AA0"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11B7273E"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sidRPr="00A977F3">
        <w:rPr>
          <w:color w:val="000000"/>
          <w:szCs w:val="24"/>
          <w:lang w:eastAsia="en-GB"/>
        </w:rPr>
        <w:t>16.</w:t>
      </w:r>
      <w:r w:rsidR="007D2F0B">
        <w:rPr>
          <w:color w:val="000000"/>
          <w:szCs w:val="24"/>
          <w:lang w:eastAsia="en-GB"/>
        </w:rPr>
        <w:tab/>
      </w:r>
      <w:r w:rsidRPr="00A977F3">
        <w:rPr>
          <w:color w:val="000000"/>
          <w:szCs w:val="24"/>
          <w:u w:val="single"/>
          <w:lang w:eastAsia="en-GB"/>
        </w:rPr>
        <w:t>Access to religious services</w:t>
      </w:r>
      <w:r w:rsidRPr="00A977F3">
        <w:rPr>
          <w:color w:val="000000"/>
          <w:szCs w:val="24"/>
          <w:lang w:eastAsia="en-GB"/>
        </w:rPr>
        <w:t>:  we will look at any initiatives involving religious services including pastoral visits, remote linked services, information loops on in-house media, or religious information pamphlets.</w:t>
      </w:r>
    </w:p>
    <w:p w14:paraId="3A692434"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p>
    <w:p w14:paraId="6E9EBEF2" w14:textId="77777777" w:rsidR="0039439F" w:rsidRPr="00A977F3" w:rsidRDefault="0039439F" w:rsidP="007D2F0B">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color w:val="000000"/>
          <w:szCs w:val="24"/>
          <w:lang w:eastAsia="en-GB"/>
        </w:rPr>
      </w:pPr>
      <w:r w:rsidRPr="00A977F3">
        <w:rPr>
          <w:color w:val="000000"/>
          <w:szCs w:val="24"/>
          <w:lang w:eastAsia="en-GB"/>
        </w:rPr>
        <w:t xml:space="preserve">17.  </w:t>
      </w:r>
      <w:r w:rsidRPr="00A977F3">
        <w:rPr>
          <w:color w:val="000000"/>
          <w:szCs w:val="24"/>
          <w:u w:val="single"/>
          <w:lang w:eastAsia="en-GB"/>
        </w:rPr>
        <w:t>Access to gym and fitness</w:t>
      </w:r>
      <w:r w:rsidRPr="00A977F3">
        <w:rPr>
          <w:color w:val="000000"/>
          <w:szCs w:val="24"/>
          <w:lang w:eastAsia="en-GB"/>
        </w:rPr>
        <w:t>:  we will look at what the establishment has in place for fitness.  In particular, we will inspect any alternative fitness initiatives, for example in-cell fitness activities, circuit training, satellite gyms, etc.</w:t>
      </w:r>
    </w:p>
    <w:p w14:paraId="5B1044DF" w14:textId="77777777" w:rsidR="0039439F" w:rsidRPr="00A977F3" w:rsidRDefault="0039439F" w:rsidP="0039439F">
      <w:pPr>
        <w:tabs>
          <w:tab w:val="clear" w:pos="9000"/>
        </w:tabs>
        <w:autoSpaceDE w:val="0"/>
        <w:autoSpaceDN w:val="0"/>
        <w:adjustRightInd w:val="0"/>
        <w:rPr>
          <w:b/>
          <w:bCs/>
          <w:color w:val="000000"/>
          <w:szCs w:val="24"/>
          <w:lang w:eastAsia="en-GB"/>
        </w:rPr>
      </w:pPr>
    </w:p>
    <w:p w14:paraId="1A2EFBB3" w14:textId="77777777" w:rsidR="0039439F" w:rsidRPr="00A977F3" w:rsidRDefault="0039439F" w:rsidP="0039439F">
      <w:pPr>
        <w:tabs>
          <w:tab w:val="clear" w:pos="9000"/>
        </w:tabs>
        <w:autoSpaceDE w:val="0"/>
        <w:autoSpaceDN w:val="0"/>
        <w:adjustRightInd w:val="0"/>
        <w:rPr>
          <w:b/>
          <w:bCs/>
          <w:color w:val="000000"/>
          <w:szCs w:val="24"/>
          <w:lang w:eastAsia="en-GB"/>
        </w:rPr>
      </w:pPr>
      <w:r w:rsidRPr="00A977F3">
        <w:rPr>
          <w:b/>
          <w:bCs/>
          <w:color w:val="000000"/>
          <w:szCs w:val="24"/>
          <w:lang w:eastAsia="en-GB"/>
        </w:rPr>
        <w:t>Visit findings</w:t>
      </w:r>
    </w:p>
    <w:p w14:paraId="177ACFF5" w14:textId="77777777" w:rsidR="0039439F" w:rsidRPr="00A977F3" w:rsidRDefault="0039439F" w:rsidP="0039439F">
      <w:pPr>
        <w:tabs>
          <w:tab w:val="clear" w:pos="9000"/>
        </w:tabs>
        <w:autoSpaceDE w:val="0"/>
        <w:autoSpaceDN w:val="0"/>
        <w:adjustRightInd w:val="0"/>
        <w:rPr>
          <w:b/>
          <w:bCs/>
          <w:color w:val="000000"/>
          <w:szCs w:val="24"/>
          <w:lang w:eastAsia="en-GB"/>
        </w:rPr>
      </w:pPr>
    </w:p>
    <w:p w14:paraId="5C844F90" w14:textId="56B563BE" w:rsidR="000A645F" w:rsidRPr="000A645F" w:rsidRDefault="000A645F" w:rsidP="000A645F">
      <w:pPr>
        <w:tabs>
          <w:tab w:val="clear" w:pos="9000"/>
        </w:tabs>
        <w:autoSpaceDE w:val="0"/>
        <w:autoSpaceDN w:val="0"/>
        <w:adjustRightInd w:val="0"/>
        <w:rPr>
          <w:szCs w:val="24"/>
        </w:rPr>
      </w:pPr>
      <w:r w:rsidRPr="000A645F">
        <w:rPr>
          <w:szCs w:val="24"/>
        </w:rPr>
        <w:t xml:space="preserve">Prisoners from each hall were observed to be taking fresh air at the appropriate times according to their respective regimes. </w:t>
      </w:r>
      <w:r w:rsidR="00633A4A">
        <w:rPr>
          <w:szCs w:val="24"/>
        </w:rPr>
        <w:t xml:space="preserve"> </w:t>
      </w:r>
      <w:r w:rsidRPr="000A645F">
        <w:rPr>
          <w:szCs w:val="24"/>
        </w:rPr>
        <w:t>Prisoners are given one hour of time in the fresh air each day, alternat</w:t>
      </w:r>
      <w:r w:rsidR="006327FB">
        <w:rPr>
          <w:szCs w:val="24"/>
        </w:rPr>
        <w:t>ing</w:t>
      </w:r>
      <w:r w:rsidRPr="000A645F">
        <w:rPr>
          <w:szCs w:val="24"/>
        </w:rPr>
        <w:t xml:space="preserve"> between morning and afternoon from day-to-day. </w:t>
      </w:r>
      <w:r w:rsidR="00633A4A">
        <w:rPr>
          <w:szCs w:val="24"/>
        </w:rPr>
        <w:t xml:space="preserve"> </w:t>
      </w:r>
      <w:r w:rsidRPr="000A645F">
        <w:rPr>
          <w:szCs w:val="24"/>
        </w:rPr>
        <w:t>Some prisoners were observed wearing SPS issue outdoor jackets, evidencing that these are made available to those prisoners who want them.</w:t>
      </w:r>
    </w:p>
    <w:p w14:paraId="420BCCCF" w14:textId="77777777" w:rsidR="008D3434" w:rsidRDefault="008D3434" w:rsidP="000A645F">
      <w:pPr>
        <w:tabs>
          <w:tab w:val="clear" w:pos="9000"/>
        </w:tabs>
        <w:autoSpaceDE w:val="0"/>
        <w:autoSpaceDN w:val="0"/>
        <w:adjustRightInd w:val="0"/>
        <w:rPr>
          <w:szCs w:val="24"/>
        </w:rPr>
      </w:pPr>
    </w:p>
    <w:p w14:paraId="5AED26B2" w14:textId="44F20CD6" w:rsidR="000A645F" w:rsidRPr="000A645F" w:rsidRDefault="000A645F" w:rsidP="000A645F">
      <w:pPr>
        <w:tabs>
          <w:tab w:val="clear" w:pos="9000"/>
        </w:tabs>
        <w:autoSpaceDE w:val="0"/>
        <w:autoSpaceDN w:val="0"/>
        <w:adjustRightInd w:val="0"/>
        <w:rPr>
          <w:szCs w:val="24"/>
        </w:rPr>
      </w:pPr>
      <w:r w:rsidRPr="000A645F">
        <w:rPr>
          <w:szCs w:val="24"/>
        </w:rPr>
        <w:t>As previously indicated</w:t>
      </w:r>
      <w:r w:rsidR="006C5723">
        <w:rPr>
          <w:szCs w:val="24"/>
        </w:rPr>
        <w:t xml:space="preserve">, </w:t>
      </w:r>
      <w:r w:rsidRPr="000A645F">
        <w:rPr>
          <w:szCs w:val="24"/>
        </w:rPr>
        <w:t>the prison had worked hard to communicate changes around guidance, processes</w:t>
      </w:r>
      <w:r w:rsidR="00633A4A">
        <w:rPr>
          <w:szCs w:val="24"/>
        </w:rPr>
        <w:t>,</w:t>
      </w:r>
      <w:r w:rsidRPr="000A645F">
        <w:rPr>
          <w:szCs w:val="24"/>
        </w:rPr>
        <w:t xml:space="preserve"> and regimes with posters </w:t>
      </w:r>
      <w:r w:rsidR="006327FB" w:rsidRPr="000A645F">
        <w:rPr>
          <w:szCs w:val="24"/>
        </w:rPr>
        <w:t xml:space="preserve">and notices </w:t>
      </w:r>
      <w:r w:rsidR="006327FB">
        <w:rPr>
          <w:szCs w:val="24"/>
        </w:rPr>
        <w:t>visibly displayed.</w:t>
      </w:r>
      <w:r w:rsidRPr="000A645F">
        <w:rPr>
          <w:szCs w:val="24"/>
        </w:rPr>
        <w:t xml:space="preserve"> </w:t>
      </w:r>
      <w:r w:rsidR="006327FB">
        <w:rPr>
          <w:szCs w:val="24"/>
        </w:rPr>
        <w:t>I</w:t>
      </w:r>
      <w:r w:rsidRPr="000A645F">
        <w:rPr>
          <w:szCs w:val="24"/>
        </w:rPr>
        <w:t xml:space="preserve">nspectors were pleased to see that information was available in other languages if required. </w:t>
      </w:r>
    </w:p>
    <w:p w14:paraId="56F25D45" w14:textId="77777777" w:rsidR="000A645F" w:rsidRPr="000A645F" w:rsidRDefault="000A645F" w:rsidP="000A645F">
      <w:pPr>
        <w:tabs>
          <w:tab w:val="clear" w:pos="9000"/>
        </w:tabs>
        <w:autoSpaceDE w:val="0"/>
        <w:autoSpaceDN w:val="0"/>
        <w:adjustRightInd w:val="0"/>
        <w:rPr>
          <w:szCs w:val="24"/>
        </w:rPr>
      </w:pPr>
    </w:p>
    <w:p w14:paraId="79E9885D" w14:textId="67E595FA" w:rsidR="000A645F" w:rsidRPr="000A645F" w:rsidRDefault="000A645F" w:rsidP="000A645F">
      <w:pPr>
        <w:tabs>
          <w:tab w:val="clear" w:pos="9000"/>
        </w:tabs>
        <w:autoSpaceDE w:val="0"/>
        <w:autoSpaceDN w:val="0"/>
        <w:adjustRightInd w:val="0"/>
        <w:rPr>
          <w:szCs w:val="24"/>
        </w:rPr>
      </w:pPr>
      <w:r w:rsidRPr="000A645F">
        <w:rPr>
          <w:szCs w:val="24"/>
        </w:rPr>
        <w:lastRenderedPageBreak/>
        <w:t xml:space="preserve">It was also encouraging to see evidence of </w:t>
      </w:r>
      <w:r w:rsidR="00633A4A" w:rsidRPr="000A645F">
        <w:rPr>
          <w:szCs w:val="24"/>
        </w:rPr>
        <w:t>PIAC</w:t>
      </w:r>
      <w:r w:rsidR="00633A4A">
        <w:rPr>
          <w:szCs w:val="24"/>
        </w:rPr>
        <w:t xml:space="preserve">s </w:t>
      </w:r>
      <w:r w:rsidRPr="000A645F">
        <w:rPr>
          <w:szCs w:val="24"/>
        </w:rPr>
        <w:t xml:space="preserve">taking place on a regular monthly basis to promote engagement with the prison population. </w:t>
      </w:r>
      <w:r w:rsidR="008D3434">
        <w:rPr>
          <w:szCs w:val="24"/>
        </w:rPr>
        <w:t xml:space="preserve"> </w:t>
      </w:r>
      <w:r w:rsidRPr="000A645F">
        <w:rPr>
          <w:szCs w:val="24"/>
        </w:rPr>
        <w:t xml:space="preserve">Inspectors were also told that senior managers had gone round all areas of the establishment and spoken with </w:t>
      </w:r>
      <w:r w:rsidR="006327FB">
        <w:rPr>
          <w:szCs w:val="24"/>
        </w:rPr>
        <w:t xml:space="preserve">all the </w:t>
      </w:r>
      <w:r w:rsidRPr="000A645F">
        <w:rPr>
          <w:szCs w:val="24"/>
        </w:rPr>
        <w:t xml:space="preserve">groups of prisoners to inform them of regime changes, answer questions and allay concerns. </w:t>
      </w:r>
    </w:p>
    <w:p w14:paraId="5C4B24A3" w14:textId="77777777" w:rsidR="006C5723" w:rsidRDefault="006C5723" w:rsidP="000A645F">
      <w:pPr>
        <w:tabs>
          <w:tab w:val="clear" w:pos="9000"/>
        </w:tabs>
        <w:autoSpaceDE w:val="0"/>
        <w:autoSpaceDN w:val="0"/>
        <w:adjustRightInd w:val="0"/>
        <w:rPr>
          <w:szCs w:val="24"/>
        </w:rPr>
      </w:pPr>
    </w:p>
    <w:p w14:paraId="03AA9B4F" w14:textId="77777777" w:rsidR="00694A53" w:rsidRDefault="000A645F" w:rsidP="000A645F">
      <w:pPr>
        <w:tabs>
          <w:tab w:val="clear" w:pos="9000"/>
        </w:tabs>
        <w:autoSpaceDE w:val="0"/>
        <w:autoSpaceDN w:val="0"/>
        <w:adjustRightInd w:val="0"/>
        <w:rPr>
          <w:szCs w:val="24"/>
        </w:rPr>
      </w:pPr>
      <w:r w:rsidRPr="000A645F">
        <w:rPr>
          <w:szCs w:val="24"/>
        </w:rPr>
        <w:t xml:space="preserve">At the start </w:t>
      </w:r>
      <w:r w:rsidR="006C5723">
        <w:rPr>
          <w:szCs w:val="24"/>
        </w:rPr>
        <w:t>of the pandemic F</w:t>
      </w:r>
      <w:r w:rsidRPr="000A645F">
        <w:rPr>
          <w:szCs w:val="24"/>
        </w:rPr>
        <w:t xml:space="preserve">ife </w:t>
      </w:r>
      <w:r w:rsidR="00B436E1" w:rsidRPr="000A645F">
        <w:rPr>
          <w:szCs w:val="24"/>
        </w:rPr>
        <w:t>College</w:t>
      </w:r>
      <w:r w:rsidR="006327FB">
        <w:rPr>
          <w:szCs w:val="24"/>
        </w:rPr>
        <w:t>,</w:t>
      </w:r>
      <w:r w:rsidRPr="000A645F">
        <w:rPr>
          <w:szCs w:val="24"/>
        </w:rPr>
        <w:t xml:space="preserve"> the suppliers of education for </w:t>
      </w:r>
      <w:r w:rsidR="00633A4A" w:rsidRPr="000A645F">
        <w:rPr>
          <w:szCs w:val="24"/>
        </w:rPr>
        <w:t>HMP</w:t>
      </w:r>
      <w:r w:rsidR="00633A4A">
        <w:rPr>
          <w:szCs w:val="24"/>
        </w:rPr>
        <w:t> </w:t>
      </w:r>
      <w:r w:rsidRPr="000A645F">
        <w:rPr>
          <w:szCs w:val="24"/>
        </w:rPr>
        <w:t>Perth</w:t>
      </w:r>
      <w:r w:rsidR="00633A4A">
        <w:rPr>
          <w:szCs w:val="24"/>
        </w:rPr>
        <w:t>,</w:t>
      </w:r>
      <w:r w:rsidRPr="000A645F">
        <w:rPr>
          <w:szCs w:val="24"/>
        </w:rPr>
        <w:t xml:space="preserve"> had</w:t>
      </w:r>
      <w:r w:rsidR="006C5723">
        <w:rPr>
          <w:szCs w:val="24"/>
        </w:rPr>
        <w:t xml:space="preserve"> withdrawn from </w:t>
      </w:r>
      <w:r w:rsidRPr="000A645F">
        <w:rPr>
          <w:szCs w:val="24"/>
        </w:rPr>
        <w:t>the prison</w:t>
      </w:r>
      <w:r w:rsidR="006C5723">
        <w:rPr>
          <w:szCs w:val="24"/>
        </w:rPr>
        <w:t xml:space="preserve">. </w:t>
      </w:r>
      <w:r w:rsidR="00633A4A">
        <w:rPr>
          <w:szCs w:val="24"/>
        </w:rPr>
        <w:t xml:space="preserve"> </w:t>
      </w:r>
      <w:r w:rsidR="006C5723">
        <w:rPr>
          <w:szCs w:val="24"/>
        </w:rPr>
        <w:t>However</w:t>
      </w:r>
      <w:r w:rsidR="00694A53">
        <w:rPr>
          <w:szCs w:val="24"/>
        </w:rPr>
        <w:t>,</w:t>
      </w:r>
      <w:r w:rsidR="006C5723">
        <w:rPr>
          <w:szCs w:val="24"/>
        </w:rPr>
        <w:t xml:space="preserve"> the department ensured </w:t>
      </w:r>
      <w:r w:rsidRPr="000A645F">
        <w:rPr>
          <w:szCs w:val="24"/>
        </w:rPr>
        <w:t>that educational packs were a</w:t>
      </w:r>
      <w:r w:rsidR="006C5723">
        <w:rPr>
          <w:szCs w:val="24"/>
        </w:rPr>
        <w:t>vailable for in</w:t>
      </w:r>
      <w:r w:rsidR="00694A53">
        <w:rPr>
          <w:szCs w:val="24"/>
        </w:rPr>
        <w:noBreakHyphen/>
      </w:r>
      <w:r w:rsidR="006C5723">
        <w:rPr>
          <w:szCs w:val="24"/>
        </w:rPr>
        <w:t xml:space="preserve">cell learning. </w:t>
      </w:r>
      <w:r w:rsidR="00633A4A">
        <w:rPr>
          <w:szCs w:val="24"/>
        </w:rPr>
        <w:t xml:space="preserve"> </w:t>
      </w:r>
      <w:r w:rsidR="006C5723">
        <w:rPr>
          <w:szCs w:val="24"/>
        </w:rPr>
        <w:t>T</w:t>
      </w:r>
      <w:r w:rsidRPr="000A645F">
        <w:rPr>
          <w:szCs w:val="24"/>
        </w:rPr>
        <w:t xml:space="preserve">he </w:t>
      </w:r>
      <w:r w:rsidR="00633A4A" w:rsidRPr="000A645F">
        <w:rPr>
          <w:szCs w:val="24"/>
        </w:rPr>
        <w:t>in</w:t>
      </w:r>
      <w:r w:rsidR="00633A4A">
        <w:rPr>
          <w:szCs w:val="24"/>
        </w:rPr>
        <w:noBreakHyphen/>
      </w:r>
      <w:r w:rsidRPr="000A645F">
        <w:rPr>
          <w:szCs w:val="24"/>
        </w:rPr>
        <w:t xml:space="preserve">house media channel was utilised for educational purposes with daily learning and weekly education </w:t>
      </w:r>
      <w:r w:rsidR="006327FB" w:rsidRPr="000A645F">
        <w:rPr>
          <w:szCs w:val="24"/>
        </w:rPr>
        <w:t>quizzes</w:t>
      </w:r>
      <w:r w:rsidRPr="000A645F">
        <w:rPr>
          <w:szCs w:val="24"/>
        </w:rPr>
        <w:t xml:space="preserve">. </w:t>
      </w:r>
      <w:r w:rsidR="00633A4A">
        <w:rPr>
          <w:szCs w:val="24"/>
        </w:rPr>
        <w:t xml:space="preserve"> </w:t>
      </w:r>
    </w:p>
    <w:p w14:paraId="1E814ACA" w14:textId="77777777" w:rsidR="00694A53" w:rsidRDefault="00694A53" w:rsidP="000A645F">
      <w:pPr>
        <w:tabs>
          <w:tab w:val="clear" w:pos="9000"/>
        </w:tabs>
        <w:autoSpaceDE w:val="0"/>
        <w:autoSpaceDN w:val="0"/>
        <w:adjustRightInd w:val="0"/>
        <w:rPr>
          <w:szCs w:val="24"/>
        </w:rPr>
      </w:pPr>
    </w:p>
    <w:p w14:paraId="1930605B" w14:textId="1808A3D1" w:rsidR="000A645F" w:rsidRPr="000A645F" w:rsidRDefault="000A645F" w:rsidP="000A645F">
      <w:pPr>
        <w:tabs>
          <w:tab w:val="clear" w:pos="9000"/>
        </w:tabs>
        <w:autoSpaceDE w:val="0"/>
        <w:autoSpaceDN w:val="0"/>
        <w:adjustRightInd w:val="0"/>
        <w:rPr>
          <w:szCs w:val="24"/>
        </w:rPr>
      </w:pPr>
      <w:r w:rsidRPr="000A645F">
        <w:rPr>
          <w:szCs w:val="24"/>
        </w:rPr>
        <w:t>In c</w:t>
      </w:r>
      <w:r w:rsidR="006C5723">
        <w:rPr>
          <w:szCs w:val="24"/>
        </w:rPr>
        <w:t xml:space="preserve">onsultation with the prison on Health </w:t>
      </w:r>
      <w:r w:rsidR="00633A4A">
        <w:rPr>
          <w:szCs w:val="24"/>
        </w:rPr>
        <w:t xml:space="preserve">and </w:t>
      </w:r>
      <w:r w:rsidR="006C5723">
        <w:rPr>
          <w:szCs w:val="24"/>
        </w:rPr>
        <w:t>S</w:t>
      </w:r>
      <w:r w:rsidRPr="000A645F">
        <w:rPr>
          <w:szCs w:val="24"/>
        </w:rPr>
        <w:t>afety</w:t>
      </w:r>
      <w:r w:rsidR="006C5723">
        <w:rPr>
          <w:szCs w:val="24"/>
        </w:rPr>
        <w:t xml:space="preserve"> </w:t>
      </w:r>
      <w:r w:rsidRPr="000A645F">
        <w:rPr>
          <w:szCs w:val="24"/>
        </w:rPr>
        <w:t xml:space="preserve">and SD guidelines, </w:t>
      </w:r>
      <w:r w:rsidR="00633A4A" w:rsidRPr="000A645F">
        <w:rPr>
          <w:szCs w:val="24"/>
        </w:rPr>
        <w:t>Fife</w:t>
      </w:r>
      <w:r w:rsidR="00633A4A">
        <w:rPr>
          <w:szCs w:val="24"/>
        </w:rPr>
        <w:t> </w:t>
      </w:r>
      <w:r w:rsidR="00B436E1" w:rsidRPr="000A645F">
        <w:rPr>
          <w:szCs w:val="24"/>
        </w:rPr>
        <w:t>College</w:t>
      </w:r>
      <w:r w:rsidRPr="000A645F">
        <w:rPr>
          <w:szCs w:val="24"/>
        </w:rPr>
        <w:t xml:space="preserve"> returned to HMP Perth in August with a reduced programme of learning.</w:t>
      </w:r>
      <w:r w:rsidR="00633A4A">
        <w:rPr>
          <w:szCs w:val="24"/>
        </w:rPr>
        <w:t xml:space="preserve"> </w:t>
      </w:r>
      <w:r w:rsidRPr="000A645F">
        <w:rPr>
          <w:szCs w:val="24"/>
        </w:rPr>
        <w:t xml:space="preserve"> Session times have reduced by 45</w:t>
      </w:r>
      <w:r w:rsidR="00633A4A">
        <w:rPr>
          <w:szCs w:val="24"/>
        </w:rPr>
        <w:t> </w:t>
      </w:r>
      <w:r w:rsidRPr="000A645F">
        <w:rPr>
          <w:szCs w:val="24"/>
        </w:rPr>
        <w:t xml:space="preserve">minutes in the morning and </w:t>
      </w:r>
      <w:r w:rsidR="00633A4A" w:rsidRPr="000A645F">
        <w:rPr>
          <w:szCs w:val="24"/>
        </w:rPr>
        <w:t>30</w:t>
      </w:r>
      <w:r w:rsidR="00633A4A">
        <w:rPr>
          <w:szCs w:val="24"/>
        </w:rPr>
        <w:t> </w:t>
      </w:r>
      <w:r w:rsidRPr="000A645F">
        <w:rPr>
          <w:szCs w:val="24"/>
        </w:rPr>
        <w:t xml:space="preserve">minutes in the afternoon </w:t>
      </w:r>
      <w:r w:rsidR="006327FB">
        <w:rPr>
          <w:szCs w:val="24"/>
        </w:rPr>
        <w:t>but</w:t>
      </w:r>
      <w:r w:rsidR="006327FB" w:rsidRPr="000A645F">
        <w:rPr>
          <w:szCs w:val="24"/>
        </w:rPr>
        <w:t xml:space="preserve"> </w:t>
      </w:r>
      <w:r w:rsidRPr="000A645F">
        <w:rPr>
          <w:szCs w:val="24"/>
        </w:rPr>
        <w:t xml:space="preserve">offer a </w:t>
      </w:r>
      <w:r w:rsidR="008D3434">
        <w:rPr>
          <w:szCs w:val="24"/>
        </w:rPr>
        <w:t>variety</w:t>
      </w:r>
      <w:r w:rsidRPr="000A645F">
        <w:rPr>
          <w:szCs w:val="24"/>
        </w:rPr>
        <w:t xml:space="preserve"> of subjec</w:t>
      </w:r>
      <w:r w:rsidR="008D3434">
        <w:rPr>
          <w:szCs w:val="24"/>
        </w:rPr>
        <w:t>ts including art, English as a S</w:t>
      </w:r>
      <w:r w:rsidRPr="000A645F">
        <w:rPr>
          <w:szCs w:val="24"/>
        </w:rPr>
        <w:t xml:space="preserve">econd </w:t>
      </w:r>
      <w:r w:rsidR="008D3434">
        <w:rPr>
          <w:szCs w:val="24"/>
        </w:rPr>
        <w:t>L</w:t>
      </w:r>
      <w:r w:rsidRPr="000A645F">
        <w:rPr>
          <w:szCs w:val="24"/>
        </w:rPr>
        <w:t>anguage (ESOL), wellbeing an</w:t>
      </w:r>
      <w:r w:rsidR="008D3434">
        <w:rPr>
          <w:szCs w:val="24"/>
        </w:rPr>
        <w:t xml:space="preserve">d creative writing. </w:t>
      </w:r>
      <w:r w:rsidR="00633A4A">
        <w:rPr>
          <w:szCs w:val="24"/>
        </w:rPr>
        <w:t xml:space="preserve"> </w:t>
      </w:r>
      <w:r w:rsidR="008D3434">
        <w:rPr>
          <w:szCs w:val="24"/>
        </w:rPr>
        <w:t>However</w:t>
      </w:r>
      <w:r w:rsidR="00633A4A">
        <w:rPr>
          <w:szCs w:val="24"/>
        </w:rPr>
        <w:t>,</w:t>
      </w:r>
      <w:r w:rsidR="008D3434">
        <w:rPr>
          <w:szCs w:val="24"/>
        </w:rPr>
        <w:t xml:space="preserve"> </w:t>
      </w:r>
      <w:r w:rsidRPr="000A645F">
        <w:rPr>
          <w:szCs w:val="24"/>
        </w:rPr>
        <w:t>uptake has been low.</w:t>
      </w:r>
      <w:r w:rsidR="00633A4A">
        <w:rPr>
          <w:szCs w:val="24"/>
        </w:rPr>
        <w:t xml:space="preserve"> </w:t>
      </w:r>
      <w:r w:rsidRPr="000A645F">
        <w:rPr>
          <w:szCs w:val="24"/>
        </w:rPr>
        <w:t xml:space="preserve"> Staff have gone up to the halls at certain times to try to interest more prisoners to come to classes. Education staff have also sought to provide education to prisoners who are more wary of COVID</w:t>
      </w:r>
      <w:r w:rsidR="006C5723">
        <w:rPr>
          <w:szCs w:val="24"/>
        </w:rPr>
        <w:t>-19</w:t>
      </w:r>
      <w:r w:rsidRPr="000A645F">
        <w:rPr>
          <w:szCs w:val="24"/>
        </w:rPr>
        <w:t xml:space="preserve"> and do</w:t>
      </w:r>
      <w:r w:rsidR="00633A4A">
        <w:rPr>
          <w:szCs w:val="24"/>
        </w:rPr>
        <w:t xml:space="preserve"> </w:t>
      </w:r>
      <w:r w:rsidRPr="000A645F">
        <w:rPr>
          <w:szCs w:val="24"/>
        </w:rPr>
        <w:t>n</w:t>
      </w:r>
      <w:r w:rsidR="00633A4A">
        <w:rPr>
          <w:szCs w:val="24"/>
        </w:rPr>
        <w:t>o</w:t>
      </w:r>
      <w:r w:rsidRPr="000A645F">
        <w:rPr>
          <w:szCs w:val="24"/>
        </w:rPr>
        <w:t xml:space="preserve">t want </w:t>
      </w:r>
      <w:r w:rsidR="006C5723">
        <w:rPr>
          <w:szCs w:val="24"/>
        </w:rPr>
        <w:t xml:space="preserve">to walk to the Education Unit. </w:t>
      </w:r>
      <w:r w:rsidR="00633A4A">
        <w:rPr>
          <w:szCs w:val="24"/>
        </w:rPr>
        <w:t xml:space="preserve"> </w:t>
      </w:r>
      <w:r w:rsidR="006C5723">
        <w:rPr>
          <w:szCs w:val="24"/>
        </w:rPr>
        <w:t>T</w:t>
      </w:r>
      <w:r w:rsidR="008D3434">
        <w:rPr>
          <w:szCs w:val="24"/>
        </w:rPr>
        <w:t>his involved</w:t>
      </w:r>
      <w:r w:rsidRPr="000A645F">
        <w:rPr>
          <w:szCs w:val="24"/>
        </w:rPr>
        <w:t xml:space="preserve"> setting work for prisoners to do in-cell, then receiving this work back and providing feedback and support. </w:t>
      </w:r>
      <w:r w:rsidR="00633A4A">
        <w:rPr>
          <w:szCs w:val="24"/>
        </w:rPr>
        <w:t xml:space="preserve"> </w:t>
      </w:r>
      <w:r w:rsidRPr="000A645F">
        <w:rPr>
          <w:szCs w:val="24"/>
        </w:rPr>
        <w:t>This is welcomed.</w:t>
      </w:r>
      <w:r w:rsidR="006C5723" w:rsidRPr="006C5723">
        <w:rPr>
          <w:szCs w:val="24"/>
        </w:rPr>
        <w:t xml:space="preserve"> </w:t>
      </w:r>
      <w:r w:rsidR="006C5723" w:rsidRPr="000A645F">
        <w:rPr>
          <w:szCs w:val="24"/>
        </w:rPr>
        <w:t>It was pleasing to be assured that the prison had made arrangements to support those whose first language is British Sign Language.</w:t>
      </w:r>
    </w:p>
    <w:p w14:paraId="39DA242C" w14:textId="77777777" w:rsidR="008D3434" w:rsidRDefault="008D3434" w:rsidP="000A645F">
      <w:pPr>
        <w:tabs>
          <w:tab w:val="clear" w:pos="9000"/>
        </w:tabs>
        <w:autoSpaceDE w:val="0"/>
        <w:autoSpaceDN w:val="0"/>
        <w:adjustRightInd w:val="0"/>
        <w:rPr>
          <w:szCs w:val="24"/>
        </w:rPr>
      </w:pPr>
    </w:p>
    <w:p w14:paraId="664BA21A" w14:textId="091DDBD3" w:rsidR="00F31704" w:rsidRDefault="000A645F" w:rsidP="000A645F">
      <w:pPr>
        <w:tabs>
          <w:tab w:val="clear" w:pos="9000"/>
        </w:tabs>
        <w:autoSpaceDE w:val="0"/>
        <w:autoSpaceDN w:val="0"/>
        <w:adjustRightInd w:val="0"/>
        <w:rPr>
          <w:szCs w:val="24"/>
        </w:rPr>
      </w:pPr>
      <w:r w:rsidRPr="000A645F">
        <w:rPr>
          <w:szCs w:val="24"/>
        </w:rPr>
        <w:t>Remand prisoners were offered education within the residential areas</w:t>
      </w:r>
      <w:r w:rsidR="008D3434">
        <w:rPr>
          <w:szCs w:val="24"/>
        </w:rPr>
        <w:t>,</w:t>
      </w:r>
      <w:r w:rsidRPr="000A645F">
        <w:rPr>
          <w:szCs w:val="24"/>
        </w:rPr>
        <w:t xml:space="preserve"> due to the restricted numbers able to attend the educational area.</w:t>
      </w:r>
      <w:r w:rsidR="00F31704">
        <w:rPr>
          <w:szCs w:val="24"/>
        </w:rPr>
        <w:t xml:space="preserve"> </w:t>
      </w:r>
      <w:r w:rsidR="00633A4A">
        <w:rPr>
          <w:szCs w:val="24"/>
        </w:rPr>
        <w:t xml:space="preserve"> </w:t>
      </w:r>
      <w:r w:rsidR="00F31704">
        <w:rPr>
          <w:szCs w:val="24"/>
        </w:rPr>
        <w:t>Education staff reported that the variations in the hall regimes from day</w:t>
      </w:r>
      <w:r w:rsidR="00633A4A">
        <w:rPr>
          <w:szCs w:val="24"/>
        </w:rPr>
        <w:noBreakHyphen/>
      </w:r>
      <w:r w:rsidR="00F31704">
        <w:rPr>
          <w:szCs w:val="24"/>
        </w:rPr>
        <w:t>to</w:t>
      </w:r>
      <w:r w:rsidR="00633A4A">
        <w:rPr>
          <w:szCs w:val="24"/>
        </w:rPr>
        <w:noBreakHyphen/>
      </w:r>
      <w:r w:rsidR="00F31704">
        <w:rPr>
          <w:szCs w:val="24"/>
        </w:rPr>
        <w:t>day, where prisoners are offered access to fresh air, recreation or showers at different times to ensure equal</w:t>
      </w:r>
      <w:r w:rsidR="00D20C44">
        <w:rPr>
          <w:szCs w:val="24"/>
        </w:rPr>
        <w:t xml:space="preserve"> access across the prison, is making it difficult to time</w:t>
      </w:r>
      <w:r w:rsidR="00F31704">
        <w:rPr>
          <w:szCs w:val="24"/>
        </w:rPr>
        <w:t xml:space="preserve">table prisoners in to attend education. </w:t>
      </w:r>
      <w:r w:rsidR="00633A4A">
        <w:rPr>
          <w:szCs w:val="24"/>
        </w:rPr>
        <w:t xml:space="preserve"> </w:t>
      </w:r>
      <w:r w:rsidR="00F31704">
        <w:rPr>
          <w:szCs w:val="24"/>
        </w:rPr>
        <w:t xml:space="preserve">Efforts should be made between education and </w:t>
      </w:r>
      <w:r w:rsidR="00633A4A">
        <w:rPr>
          <w:szCs w:val="24"/>
        </w:rPr>
        <w:t>HMP </w:t>
      </w:r>
      <w:r w:rsidR="00F31704">
        <w:rPr>
          <w:szCs w:val="24"/>
        </w:rPr>
        <w:t>Perth to synchronise both timetables to allow for regular attendance at education.</w:t>
      </w:r>
    </w:p>
    <w:p w14:paraId="1432196C" w14:textId="77777777" w:rsidR="008D3434" w:rsidRDefault="008D3434" w:rsidP="000A645F">
      <w:pPr>
        <w:tabs>
          <w:tab w:val="clear" w:pos="9000"/>
        </w:tabs>
        <w:autoSpaceDE w:val="0"/>
        <w:autoSpaceDN w:val="0"/>
        <w:adjustRightInd w:val="0"/>
        <w:rPr>
          <w:szCs w:val="24"/>
        </w:rPr>
      </w:pPr>
    </w:p>
    <w:p w14:paraId="7EDB4331" w14:textId="7941E949" w:rsidR="000A645F" w:rsidRPr="000A645F" w:rsidRDefault="000A645F" w:rsidP="000A645F">
      <w:pPr>
        <w:tabs>
          <w:tab w:val="clear" w:pos="9000"/>
        </w:tabs>
        <w:autoSpaceDE w:val="0"/>
        <w:autoSpaceDN w:val="0"/>
        <w:adjustRightInd w:val="0"/>
        <w:rPr>
          <w:szCs w:val="24"/>
        </w:rPr>
      </w:pPr>
      <w:r w:rsidRPr="000A645F">
        <w:rPr>
          <w:szCs w:val="24"/>
        </w:rPr>
        <w:t xml:space="preserve">Employability within HMP Perth had also closed down other than those vital to </w:t>
      </w:r>
      <w:r w:rsidR="00633A4A" w:rsidRPr="000A645F">
        <w:rPr>
          <w:szCs w:val="24"/>
        </w:rPr>
        <w:t>HMP</w:t>
      </w:r>
      <w:r w:rsidR="00633A4A">
        <w:rPr>
          <w:szCs w:val="24"/>
        </w:rPr>
        <w:t> </w:t>
      </w:r>
      <w:r w:rsidRPr="000A645F">
        <w:rPr>
          <w:szCs w:val="24"/>
        </w:rPr>
        <w:t>Perth such as the kitchen, waste manageme</w:t>
      </w:r>
      <w:r w:rsidR="008D3434">
        <w:rPr>
          <w:szCs w:val="24"/>
        </w:rPr>
        <w:t xml:space="preserve">nt and laundry. </w:t>
      </w:r>
      <w:r w:rsidR="00633A4A">
        <w:rPr>
          <w:szCs w:val="24"/>
        </w:rPr>
        <w:t xml:space="preserve"> </w:t>
      </w:r>
      <w:r w:rsidR="008D3434">
        <w:rPr>
          <w:szCs w:val="24"/>
        </w:rPr>
        <w:t>The laundry ran</w:t>
      </w:r>
      <w:r w:rsidRPr="000A645F">
        <w:rPr>
          <w:szCs w:val="24"/>
        </w:rPr>
        <w:t xml:space="preserve"> in household bubbles on a rotational basis to allow for maximum attendance of the prisoner</w:t>
      </w:r>
      <w:r w:rsidR="008D3434">
        <w:rPr>
          <w:szCs w:val="24"/>
        </w:rPr>
        <w:t>s</w:t>
      </w:r>
      <w:r w:rsidRPr="000A645F">
        <w:rPr>
          <w:szCs w:val="24"/>
        </w:rPr>
        <w:t xml:space="preserve"> employed there. </w:t>
      </w:r>
      <w:r w:rsidR="00633A4A">
        <w:rPr>
          <w:szCs w:val="24"/>
        </w:rPr>
        <w:t xml:space="preserve"> </w:t>
      </w:r>
      <w:r w:rsidRPr="000A645F">
        <w:rPr>
          <w:szCs w:val="24"/>
        </w:rPr>
        <w:t>HMP</w:t>
      </w:r>
      <w:r w:rsidR="00633A4A">
        <w:rPr>
          <w:szCs w:val="24"/>
        </w:rPr>
        <w:t> </w:t>
      </w:r>
      <w:r w:rsidRPr="000A645F">
        <w:rPr>
          <w:szCs w:val="24"/>
        </w:rPr>
        <w:t>Perth had opened up the textile area so that prisoners could make scrubs and masks for</w:t>
      </w:r>
      <w:r w:rsidR="008D3434">
        <w:rPr>
          <w:szCs w:val="24"/>
        </w:rPr>
        <w:t xml:space="preserve"> the NHS. </w:t>
      </w:r>
      <w:r w:rsidR="00633A4A">
        <w:rPr>
          <w:szCs w:val="24"/>
        </w:rPr>
        <w:t xml:space="preserve"> </w:t>
      </w:r>
      <w:r w:rsidR="008D3434">
        <w:rPr>
          <w:szCs w:val="24"/>
        </w:rPr>
        <w:t>The woodwork sheds were</w:t>
      </w:r>
      <w:r w:rsidRPr="000A645F">
        <w:rPr>
          <w:szCs w:val="24"/>
        </w:rPr>
        <w:t xml:space="preserve"> also opened temporarily to fulfil a contract supplying cell fur</w:t>
      </w:r>
      <w:r w:rsidR="008D3434">
        <w:rPr>
          <w:szCs w:val="24"/>
        </w:rPr>
        <w:t>niture to another prison. Work wa</w:t>
      </w:r>
      <w:r w:rsidRPr="000A645F">
        <w:rPr>
          <w:szCs w:val="24"/>
        </w:rPr>
        <w:t xml:space="preserve">s underway to open up the other employability areas, albeit with restricted numbers taking into account SD guidelines.   </w:t>
      </w:r>
    </w:p>
    <w:p w14:paraId="3CAD9F6B" w14:textId="77777777" w:rsidR="000A645F" w:rsidRPr="000A645F" w:rsidRDefault="000A645F" w:rsidP="000A645F">
      <w:pPr>
        <w:tabs>
          <w:tab w:val="clear" w:pos="9000"/>
        </w:tabs>
        <w:autoSpaceDE w:val="0"/>
        <w:autoSpaceDN w:val="0"/>
        <w:adjustRightInd w:val="0"/>
        <w:rPr>
          <w:szCs w:val="24"/>
        </w:rPr>
      </w:pPr>
    </w:p>
    <w:p w14:paraId="24CCA8B6" w14:textId="2D27E83D" w:rsidR="000A645F" w:rsidRPr="000A645F" w:rsidRDefault="000A645F" w:rsidP="000A645F">
      <w:pPr>
        <w:tabs>
          <w:tab w:val="clear" w:pos="9000"/>
        </w:tabs>
        <w:autoSpaceDE w:val="0"/>
        <w:autoSpaceDN w:val="0"/>
        <w:adjustRightInd w:val="0"/>
        <w:rPr>
          <w:szCs w:val="24"/>
        </w:rPr>
      </w:pPr>
      <w:r w:rsidRPr="000A645F">
        <w:rPr>
          <w:szCs w:val="24"/>
        </w:rPr>
        <w:t>The</w:t>
      </w:r>
      <w:r w:rsidR="00C60809">
        <w:rPr>
          <w:szCs w:val="24"/>
        </w:rPr>
        <w:t xml:space="preserve"> inspector met with one of the C</w:t>
      </w:r>
      <w:r w:rsidRPr="000A645F">
        <w:rPr>
          <w:szCs w:val="24"/>
        </w:rPr>
        <w:t xml:space="preserve">haplaincy </w:t>
      </w:r>
      <w:r w:rsidR="00D165FA">
        <w:rPr>
          <w:szCs w:val="24"/>
        </w:rPr>
        <w:t xml:space="preserve">team </w:t>
      </w:r>
      <w:r w:rsidRPr="000A645F">
        <w:rPr>
          <w:szCs w:val="24"/>
        </w:rPr>
        <w:t xml:space="preserve">who gave an informative breakdown of the services available during the lockdown. </w:t>
      </w:r>
      <w:r w:rsidR="00633A4A">
        <w:rPr>
          <w:szCs w:val="24"/>
        </w:rPr>
        <w:t xml:space="preserve"> </w:t>
      </w:r>
      <w:r w:rsidRPr="000A645F">
        <w:rPr>
          <w:szCs w:val="24"/>
        </w:rPr>
        <w:t>Pri</w:t>
      </w:r>
      <w:r w:rsidR="00C60809">
        <w:rPr>
          <w:szCs w:val="24"/>
        </w:rPr>
        <w:t>or to services opening up, the C</w:t>
      </w:r>
      <w:r w:rsidRPr="000A645F">
        <w:rPr>
          <w:szCs w:val="24"/>
        </w:rPr>
        <w:t>haplain had supplie</w:t>
      </w:r>
      <w:r w:rsidR="008D3434">
        <w:rPr>
          <w:szCs w:val="24"/>
        </w:rPr>
        <w:t>d a service sheet that included h</w:t>
      </w:r>
      <w:r w:rsidRPr="000A645F">
        <w:rPr>
          <w:szCs w:val="24"/>
        </w:rPr>
        <w:t>ymns, readings and prayers on a weekly basis.</w:t>
      </w:r>
      <w:r w:rsidR="00633A4A">
        <w:rPr>
          <w:szCs w:val="24"/>
        </w:rPr>
        <w:t xml:space="preserve"> </w:t>
      </w:r>
      <w:r w:rsidR="00C60809">
        <w:rPr>
          <w:szCs w:val="24"/>
        </w:rPr>
        <w:t xml:space="preserve"> Due to some members of the C</w:t>
      </w:r>
      <w:r w:rsidRPr="000A645F">
        <w:rPr>
          <w:szCs w:val="24"/>
        </w:rPr>
        <w:t>haplaincy isolating,</w:t>
      </w:r>
      <w:r w:rsidR="00C60809">
        <w:rPr>
          <w:szCs w:val="24"/>
        </w:rPr>
        <w:t xml:space="preserve"> services were minimal but the C</w:t>
      </w:r>
      <w:r w:rsidRPr="000A645F">
        <w:rPr>
          <w:szCs w:val="24"/>
        </w:rPr>
        <w:t xml:space="preserve">haplain reported that there was some level of </w:t>
      </w:r>
      <w:r w:rsidR="00D165FA">
        <w:rPr>
          <w:szCs w:val="24"/>
        </w:rPr>
        <w:t xml:space="preserve">pastoral </w:t>
      </w:r>
      <w:r w:rsidRPr="000A645F">
        <w:rPr>
          <w:szCs w:val="24"/>
        </w:rPr>
        <w:t xml:space="preserve">cover on a daily basis. </w:t>
      </w:r>
      <w:r w:rsidR="00633A4A">
        <w:rPr>
          <w:szCs w:val="24"/>
        </w:rPr>
        <w:t xml:space="preserve"> </w:t>
      </w:r>
      <w:r w:rsidRPr="000A645F">
        <w:rPr>
          <w:szCs w:val="24"/>
        </w:rPr>
        <w:t xml:space="preserve">Under difficult </w:t>
      </w:r>
      <w:r w:rsidR="00C60809">
        <w:rPr>
          <w:szCs w:val="24"/>
        </w:rPr>
        <w:t>circumstances this allowed the C</w:t>
      </w:r>
      <w:r w:rsidRPr="000A645F">
        <w:rPr>
          <w:szCs w:val="24"/>
        </w:rPr>
        <w:t>haplain to speak t</w:t>
      </w:r>
      <w:r w:rsidR="008D3434">
        <w:rPr>
          <w:szCs w:val="24"/>
        </w:rPr>
        <w:t>o those that wished pastoral su</w:t>
      </w:r>
      <w:r w:rsidR="00C60809">
        <w:rPr>
          <w:szCs w:val="24"/>
        </w:rPr>
        <w:t>pport and it appeared that the C</w:t>
      </w:r>
      <w:r w:rsidR="008D3434">
        <w:rPr>
          <w:szCs w:val="24"/>
        </w:rPr>
        <w:t>haplain’s contribution in providing pastoral support to prisoners and staff was valued highly</w:t>
      </w:r>
      <w:r w:rsidRPr="000A645F">
        <w:rPr>
          <w:szCs w:val="24"/>
        </w:rPr>
        <w:t>.</w:t>
      </w:r>
      <w:r w:rsidR="00633A4A">
        <w:rPr>
          <w:szCs w:val="24"/>
        </w:rPr>
        <w:t xml:space="preserve"> </w:t>
      </w:r>
      <w:r w:rsidRPr="000A645F">
        <w:rPr>
          <w:szCs w:val="24"/>
        </w:rPr>
        <w:t xml:space="preserve"> There was a missed opportunity</w:t>
      </w:r>
      <w:r w:rsidR="008D3434">
        <w:rPr>
          <w:szCs w:val="24"/>
        </w:rPr>
        <w:t>, however,</w:t>
      </w:r>
      <w:r w:rsidRPr="000A645F">
        <w:rPr>
          <w:szCs w:val="24"/>
        </w:rPr>
        <w:t xml:space="preserve"> to further enhance </w:t>
      </w:r>
      <w:r w:rsidRPr="000A645F">
        <w:rPr>
          <w:szCs w:val="24"/>
        </w:rPr>
        <w:lastRenderedPageBreak/>
        <w:t>religious services by not utilising the TV loop.</w:t>
      </w:r>
      <w:r w:rsidR="00633A4A">
        <w:rPr>
          <w:szCs w:val="24"/>
        </w:rPr>
        <w:t xml:space="preserve"> </w:t>
      </w:r>
      <w:r w:rsidRPr="000A645F">
        <w:rPr>
          <w:szCs w:val="24"/>
        </w:rPr>
        <w:t xml:space="preserve"> </w:t>
      </w:r>
      <w:r w:rsidR="00EE2D63">
        <w:t>Unfortunately the lack of technology available on the dedicated media channel for those in HMP</w:t>
      </w:r>
      <w:r w:rsidR="00633A4A">
        <w:t> </w:t>
      </w:r>
      <w:r w:rsidR="00EE2D63">
        <w:t xml:space="preserve">Perth’s care </w:t>
      </w:r>
      <w:r w:rsidR="00D20C44">
        <w:t>limited options in this regard</w:t>
      </w:r>
      <w:r w:rsidRPr="000A645F">
        <w:rPr>
          <w:szCs w:val="24"/>
        </w:rPr>
        <w:t xml:space="preserve">.   </w:t>
      </w:r>
    </w:p>
    <w:p w14:paraId="614821F1" w14:textId="77777777" w:rsidR="008D3434" w:rsidRDefault="008D3434" w:rsidP="000A645F">
      <w:pPr>
        <w:tabs>
          <w:tab w:val="clear" w:pos="9000"/>
        </w:tabs>
        <w:autoSpaceDE w:val="0"/>
        <w:autoSpaceDN w:val="0"/>
        <w:adjustRightInd w:val="0"/>
        <w:rPr>
          <w:szCs w:val="24"/>
        </w:rPr>
      </w:pPr>
    </w:p>
    <w:p w14:paraId="5A71038A" w14:textId="05E55B87" w:rsidR="000A645F" w:rsidRPr="000A645F" w:rsidRDefault="000A645F" w:rsidP="000A645F">
      <w:pPr>
        <w:tabs>
          <w:tab w:val="clear" w:pos="9000"/>
        </w:tabs>
        <w:autoSpaceDE w:val="0"/>
        <w:autoSpaceDN w:val="0"/>
        <w:adjustRightInd w:val="0"/>
        <w:rPr>
          <w:szCs w:val="24"/>
        </w:rPr>
      </w:pPr>
      <w:r w:rsidRPr="000A645F">
        <w:rPr>
          <w:szCs w:val="24"/>
        </w:rPr>
        <w:t>Face</w:t>
      </w:r>
      <w:r w:rsidR="00633A4A">
        <w:rPr>
          <w:szCs w:val="24"/>
        </w:rPr>
        <w:t>–</w:t>
      </w:r>
      <w:r w:rsidRPr="000A645F">
        <w:rPr>
          <w:szCs w:val="24"/>
        </w:rPr>
        <w:t>to</w:t>
      </w:r>
      <w:r w:rsidR="00633A4A">
        <w:rPr>
          <w:szCs w:val="24"/>
        </w:rPr>
        <w:noBreakHyphen/>
      </w:r>
      <w:r w:rsidRPr="000A645F">
        <w:rPr>
          <w:szCs w:val="24"/>
        </w:rPr>
        <w:t>face services have now commenced with limited numbers in l</w:t>
      </w:r>
      <w:r w:rsidR="008D3434">
        <w:rPr>
          <w:szCs w:val="24"/>
        </w:rPr>
        <w:t xml:space="preserve">ine with </w:t>
      </w:r>
      <w:r w:rsidR="00633A4A">
        <w:rPr>
          <w:szCs w:val="24"/>
        </w:rPr>
        <w:t>SD </w:t>
      </w:r>
      <w:r w:rsidR="008D3434">
        <w:rPr>
          <w:szCs w:val="24"/>
        </w:rPr>
        <w:t xml:space="preserve">guidelines. </w:t>
      </w:r>
      <w:r w:rsidR="00694A53">
        <w:rPr>
          <w:szCs w:val="24"/>
        </w:rPr>
        <w:t xml:space="preserve"> </w:t>
      </w:r>
      <w:r w:rsidR="008D3434">
        <w:rPr>
          <w:szCs w:val="24"/>
        </w:rPr>
        <w:t>There are</w:t>
      </w:r>
      <w:r w:rsidRPr="000A645F">
        <w:rPr>
          <w:szCs w:val="24"/>
        </w:rPr>
        <w:t xml:space="preserve"> three </w:t>
      </w:r>
      <w:r w:rsidR="008D3434">
        <w:rPr>
          <w:szCs w:val="24"/>
        </w:rPr>
        <w:t>C</w:t>
      </w:r>
      <w:r w:rsidRPr="000A645F">
        <w:rPr>
          <w:szCs w:val="24"/>
        </w:rPr>
        <w:t xml:space="preserve">hurch of Scotland services at the weekend.  </w:t>
      </w:r>
      <w:r w:rsidR="00633A4A" w:rsidRPr="000A645F">
        <w:rPr>
          <w:szCs w:val="24"/>
        </w:rPr>
        <w:t>Two</w:t>
      </w:r>
      <w:r w:rsidR="00633A4A">
        <w:rPr>
          <w:szCs w:val="24"/>
        </w:rPr>
        <w:t> </w:t>
      </w:r>
      <w:r w:rsidRPr="000A645F">
        <w:rPr>
          <w:szCs w:val="24"/>
        </w:rPr>
        <w:t>service</w:t>
      </w:r>
      <w:r w:rsidR="00633A4A">
        <w:rPr>
          <w:szCs w:val="24"/>
        </w:rPr>
        <w:t>s</w:t>
      </w:r>
      <w:r w:rsidRPr="000A645F">
        <w:rPr>
          <w:szCs w:val="24"/>
        </w:rPr>
        <w:t xml:space="preserve"> are being held for mainstream prisoners and one service for protection prisoners. </w:t>
      </w:r>
      <w:r w:rsidR="00633A4A">
        <w:rPr>
          <w:szCs w:val="24"/>
        </w:rPr>
        <w:t xml:space="preserve"> </w:t>
      </w:r>
      <w:r w:rsidRPr="000A645F">
        <w:rPr>
          <w:szCs w:val="24"/>
        </w:rPr>
        <w:t xml:space="preserve">This reflects the numbers wishing to attend. Roman Catholic services are planned to take place during the week, starting in October. </w:t>
      </w:r>
      <w:r w:rsidR="00633A4A">
        <w:rPr>
          <w:szCs w:val="24"/>
        </w:rPr>
        <w:t xml:space="preserve"> </w:t>
      </w:r>
      <w:r w:rsidRPr="000A645F">
        <w:rPr>
          <w:szCs w:val="24"/>
        </w:rPr>
        <w:t>The Chapl</w:t>
      </w:r>
      <w:r w:rsidR="008D3434">
        <w:rPr>
          <w:szCs w:val="24"/>
        </w:rPr>
        <w:t>a</w:t>
      </w:r>
      <w:r w:rsidRPr="000A645F">
        <w:rPr>
          <w:szCs w:val="24"/>
        </w:rPr>
        <w:t>in had also supported both prisoners and staff during recent deaths in custody</w:t>
      </w:r>
      <w:r w:rsidR="008D3434">
        <w:rPr>
          <w:szCs w:val="24"/>
        </w:rPr>
        <w:t>, which the prison management team had really appreciated</w:t>
      </w:r>
      <w:r w:rsidRPr="000A645F">
        <w:rPr>
          <w:szCs w:val="24"/>
        </w:rPr>
        <w:t xml:space="preserve">.  The Imam visits those of the Muslim faith on a Monday for prayers. </w:t>
      </w:r>
      <w:r w:rsidR="00633A4A">
        <w:rPr>
          <w:szCs w:val="24"/>
        </w:rPr>
        <w:t xml:space="preserve"> </w:t>
      </w:r>
      <w:r w:rsidRPr="000A645F">
        <w:rPr>
          <w:szCs w:val="24"/>
        </w:rPr>
        <w:t>An information sheet was available giving an explanation of the lockdown and instructions in pictures on how to attend the prayers.</w:t>
      </w:r>
    </w:p>
    <w:p w14:paraId="3CA1B287" w14:textId="77777777" w:rsidR="000A645F" w:rsidRPr="000A645F" w:rsidRDefault="000A645F" w:rsidP="000A645F">
      <w:pPr>
        <w:tabs>
          <w:tab w:val="clear" w:pos="9000"/>
        </w:tabs>
        <w:autoSpaceDE w:val="0"/>
        <w:autoSpaceDN w:val="0"/>
        <w:adjustRightInd w:val="0"/>
        <w:rPr>
          <w:szCs w:val="24"/>
        </w:rPr>
      </w:pPr>
    </w:p>
    <w:p w14:paraId="224AC661" w14:textId="50448B64" w:rsidR="000A645F" w:rsidRPr="000A645F" w:rsidRDefault="000A645F" w:rsidP="000A645F">
      <w:pPr>
        <w:tabs>
          <w:tab w:val="clear" w:pos="9000"/>
        </w:tabs>
        <w:autoSpaceDE w:val="0"/>
        <w:autoSpaceDN w:val="0"/>
        <w:adjustRightInd w:val="0"/>
        <w:rPr>
          <w:szCs w:val="24"/>
        </w:rPr>
      </w:pPr>
      <w:r w:rsidRPr="000A645F">
        <w:rPr>
          <w:szCs w:val="24"/>
        </w:rPr>
        <w:t xml:space="preserve">Inspectors observed the gym in operation. </w:t>
      </w:r>
      <w:r w:rsidR="00633A4A">
        <w:rPr>
          <w:szCs w:val="24"/>
        </w:rPr>
        <w:t xml:space="preserve"> </w:t>
      </w:r>
      <w:r w:rsidRPr="000A645F">
        <w:rPr>
          <w:szCs w:val="24"/>
        </w:rPr>
        <w:t>The gym offers a range of activities including short tennis, circuits and the workout machines</w:t>
      </w:r>
      <w:r w:rsidR="006C5723">
        <w:rPr>
          <w:szCs w:val="24"/>
        </w:rPr>
        <w:t>.</w:t>
      </w:r>
      <w:r w:rsidR="00633A4A">
        <w:rPr>
          <w:szCs w:val="24"/>
        </w:rPr>
        <w:t xml:space="preserve"> </w:t>
      </w:r>
      <w:r w:rsidR="006C5723">
        <w:rPr>
          <w:szCs w:val="24"/>
        </w:rPr>
        <w:t xml:space="preserve"> F</w:t>
      </w:r>
      <w:r w:rsidRPr="000A645F">
        <w:rPr>
          <w:szCs w:val="24"/>
        </w:rPr>
        <w:t>ree weights have been taken out of circulati</w:t>
      </w:r>
      <w:r w:rsidR="006C5723">
        <w:rPr>
          <w:szCs w:val="24"/>
        </w:rPr>
        <w:t>on to avoid spread of the virus</w:t>
      </w:r>
      <w:r w:rsidRPr="000A645F">
        <w:rPr>
          <w:szCs w:val="24"/>
        </w:rPr>
        <w:t>.</w:t>
      </w:r>
    </w:p>
    <w:p w14:paraId="29A928D8" w14:textId="77777777" w:rsidR="000A645F" w:rsidRPr="000A645F" w:rsidRDefault="000A645F" w:rsidP="000A645F">
      <w:pPr>
        <w:tabs>
          <w:tab w:val="clear" w:pos="9000"/>
        </w:tabs>
        <w:autoSpaceDE w:val="0"/>
        <w:autoSpaceDN w:val="0"/>
        <w:adjustRightInd w:val="0"/>
        <w:rPr>
          <w:szCs w:val="24"/>
        </w:rPr>
      </w:pPr>
    </w:p>
    <w:p w14:paraId="5990A362" w14:textId="43A2E2B6" w:rsidR="000A645F" w:rsidRPr="000A645F" w:rsidRDefault="000A645F" w:rsidP="000A645F">
      <w:pPr>
        <w:tabs>
          <w:tab w:val="clear" w:pos="9000"/>
        </w:tabs>
        <w:autoSpaceDE w:val="0"/>
        <w:autoSpaceDN w:val="0"/>
        <w:adjustRightInd w:val="0"/>
        <w:rPr>
          <w:szCs w:val="24"/>
        </w:rPr>
      </w:pPr>
      <w:r w:rsidRPr="000A645F">
        <w:rPr>
          <w:szCs w:val="24"/>
        </w:rPr>
        <w:t>All activities in the large gym hall were observed to be r</w:t>
      </w:r>
      <w:r w:rsidR="00B436E1">
        <w:rPr>
          <w:szCs w:val="24"/>
        </w:rPr>
        <w:t>egulated to ensure appropriate two</w:t>
      </w:r>
      <w:r w:rsidRPr="000A645F">
        <w:rPr>
          <w:szCs w:val="24"/>
        </w:rPr>
        <w:t xml:space="preserve"> metre distancing. In the weights room a maximum of 15</w:t>
      </w:r>
      <w:r w:rsidR="00633A4A">
        <w:rPr>
          <w:szCs w:val="24"/>
        </w:rPr>
        <w:t> </w:t>
      </w:r>
      <w:r w:rsidRPr="000A645F">
        <w:rPr>
          <w:szCs w:val="24"/>
        </w:rPr>
        <w:t>prisoners were permi</w:t>
      </w:r>
      <w:r w:rsidR="00B436E1">
        <w:rPr>
          <w:szCs w:val="24"/>
        </w:rPr>
        <w:t>tted at any one time to ensure two</w:t>
      </w:r>
      <w:r w:rsidRPr="000A645F">
        <w:rPr>
          <w:szCs w:val="24"/>
        </w:rPr>
        <w:t xml:space="preserve"> metre distancing is observed. </w:t>
      </w:r>
      <w:r w:rsidR="00633A4A">
        <w:rPr>
          <w:szCs w:val="24"/>
        </w:rPr>
        <w:t xml:space="preserve"> </w:t>
      </w:r>
      <w:r w:rsidRPr="000A645F">
        <w:rPr>
          <w:szCs w:val="24"/>
        </w:rPr>
        <w:t>All workout machines are contained within the</w:t>
      </w:r>
      <w:r w:rsidR="00B436E1">
        <w:rPr>
          <w:szCs w:val="24"/>
        </w:rPr>
        <w:t xml:space="preserve">ir own two </w:t>
      </w:r>
      <w:r w:rsidRPr="000A645F">
        <w:rPr>
          <w:szCs w:val="24"/>
        </w:rPr>
        <w:t xml:space="preserve">metre box marked out in tape on the floor. </w:t>
      </w:r>
      <w:r w:rsidR="00633A4A">
        <w:rPr>
          <w:szCs w:val="24"/>
        </w:rPr>
        <w:t xml:space="preserve"> </w:t>
      </w:r>
      <w:r w:rsidRPr="000A645F">
        <w:rPr>
          <w:szCs w:val="24"/>
        </w:rPr>
        <w:t>Prisoners were seen to be observing the distancing rules appropriately.</w:t>
      </w:r>
    </w:p>
    <w:p w14:paraId="1CD8DA4B" w14:textId="77777777" w:rsidR="000A645F" w:rsidRPr="000A645F" w:rsidRDefault="000A645F" w:rsidP="000A645F">
      <w:pPr>
        <w:tabs>
          <w:tab w:val="clear" w:pos="9000"/>
        </w:tabs>
        <w:autoSpaceDE w:val="0"/>
        <w:autoSpaceDN w:val="0"/>
        <w:adjustRightInd w:val="0"/>
        <w:rPr>
          <w:szCs w:val="24"/>
        </w:rPr>
      </w:pPr>
    </w:p>
    <w:p w14:paraId="463B341B" w14:textId="13BB6208" w:rsidR="000A645F" w:rsidRPr="000A645F" w:rsidRDefault="000A645F" w:rsidP="000A645F">
      <w:pPr>
        <w:tabs>
          <w:tab w:val="clear" w:pos="9000"/>
        </w:tabs>
        <w:autoSpaceDE w:val="0"/>
        <w:autoSpaceDN w:val="0"/>
        <w:adjustRightInd w:val="0"/>
        <w:rPr>
          <w:szCs w:val="24"/>
        </w:rPr>
      </w:pPr>
      <w:r w:rsidRPr="000A645F">
        <w:rPr>
          <w:szCs w:val="24"/>
        </w:rPr>
        <w:t xml:space="preserve">Prisoners are organised into household ‘bubbles’ according to the flat in the hall they reside in. </w:t>
      </w:r>
      <w:r w:rsidR="00633A4A">
        <w:rPr>
          <w:szCs w:val="24"/>
        </w:rPr>
        <w:t xml:space="preserve"> </w:t>
      </w:r>
      <w:r w:rsidRPr="000A645F">
        <w:rPr>
          <w:szCs w:val="24"/>
        </w:rPr>
        <w:t>To ensure there is no cross contamination between prisoner household ‘bubbles’ only prisoners from the same ‘bubble’  access the gym at any one time. Prisoners no longer shower in the gym area – they do this back at their halls.</w:t>
      </w:r>
      <w:r w:rsidR="00633A4A">
        <w:rPr>
          <w:szCs w:val="24"/>
        </w:rPr>
        <w:t xml:space="preserve"> </w:t>
      </w:r>
      <w:r w:rsidRPr="000A645F">
        <w:rPr>
          <w:szCs w:val="24"/>
        </w:rPr>
        <w:t xml:space="preserve"> Passmen clean the equipment between each session.</w:t>
      </w:r>
    </w:p>
    <w:p w14:paraId="684AC6E0" w14:textId="77777777" w:rsidR="000A645F" w:rsidRPr="000A645F" w:rsidRDefault="000A645F" w:rsidP="000A645F">
      <w:pPr>
        <w:tabs>
          <w:tab w:val="clear" w:pos="9000"/>
        </w:tabs>
        <w:autoSpaceDE w:val="0"/>
        <w:autoSpaceDN w:val="0"/>
        <w:adjustRightInd w:val="0"/>
        <w:rPr>
          <w:szCs w:val="24"/>
        </w:rPr>
      </w:pPr>
    </w:p>
    <w:p w14:paraId="4EF74457" w14:textId="02450181" w:rsidR="0039439F" w:rsidRDefault="000A645F" w:rsidP="008D3434">
      <w:pPr>
        <w:tabs>
          <w:tab w:val="clear" w:pos="9000"/>
        </w:tabs>
        <w:autoSpaceDE w:val="0"/>
        <w:autoSpaceDN w:val="0"/>
        <w:adjustRightInd w:val="0"/>
        <w:rPr>
          <w:bCs/>
          <w:szCs w:val="24"/>
        </w:rPr>
      </w:pPr>
      <w:r w:rsidRPr="000A645F">
        <w:rPr>
          <w:szCs w:val="24"/>
        </w:rPr>
        <w:t>Each ‘bubble’ is afforded two sessions</w:t>
      </w:r>
      <w:r w:rsidR="00C60809">
        <w:rPr>
          <w:szCs w:val="24"/>
        </w:rPr>
        <w:t xml:space="preserve"> in the gym area per week, and i</w:t>
      </w:r>
      <w:r w:rsidRPr="000A645F">
        <w:rPr>
          <w:szCs w:val="24"/>
        </w:rPr>
        <w:t>nspectors were shown the gym timetable which confirmed this.</w:t>
      </w:r>
      <w:r w:rsidR="00633A4A">
        <w:rPr>
          <w:szCs w:val="24"/>
        </w:rPr>
        <w:t xml:space="preserve"> </w:t>
      </w:r>
      <w:r w:rsidRPr="000A645F">
        <w:rPr>
          <w:szCs w:val="24"/>
        </w:rPr>
        <w:t xml:space="preserve"> Of</w:t>
      </w:r>
      <w:r w:rsidR="008D3434">
        <w:rPr>
          <w:szCs w:val="24"/>
        </w:rPr>
        <w:t>ficers reported that all demand was</w:t>
      </w:r>
      <w:r w:rsidRPr="000A645F">
        <w:rPr>
          <w:szCs w:val="24"/>
        </w:rPr>
        <w:t xml:space="preserve"> being met.</w:t>
      </w:r>
      <w:r w:rsidR="008D3434">
        <w:rPr>
          <w:szCs w:val="24"/>
        </w:rPr>
        <w:t xml:space="preserve"> </w:t>
      </w:r>
      <w:r w:rsidRPr="000A645F">
        <w:rPr>
          <w:szCs w:val="24"/>
        </w:rPr>
        <w:t>Inspectors spoke with some prisoners in the gym area, who confirmed they were happy with the current arrangements given the circumstances, and that they felt safe accessing the gym with the hygiene and distancing regulations in place.</w:t>
      </w:r>
      <w:r w:rsidR="00B564A9">
        <w:rPr>
          <w:bCs/>
          <w:szCs w:val="24"/>
        </w:rPr>
        <w:fldChar w:fldCharType="begin"/>
      </w:r>
      <w:r w:rsidR="00B564A9">
        <w:rPr>
          <w:bCs/>
          <w:szCs w:val="24"/>
        </w:rPr>
        <w:instrText xml:space="preserve"> NEXT  \* MERGEFORMAT </w:instrText>
      </w:r>
      <w:r w:rsidR="00B564A9">
        <w:rPr>
          <w:bCs/>
          <w:szCs w:val="24"/>
        </w:rPr>
        <w:fldChar w:fldCharType="end"/>
      </w:r>
    </w:p>
    <w:p w14:paraId="7F059891" w14:textId="77777777" w:rsidR="0039439F" w:rsidRDefault="0039439F" w:rsidP="0039439F">
      <w:pPr>
        <w:jc w:val="both"/>
        <w:rPr>
          <w:bCs/>
          <w:szCs w:val="24"/>
        </w:rPr>
      </w:pPr>
    </w:p>
    <w:p w14:paraId="18E4C1FE" w14:textId="755B4080" w:rsidR="00633A4A" w:rsidRDefault="00C60809" w:rsidP="00C60809">
      <w:pPr>
        <w:tabs>
          <w:tab w:val="left" w:pos="567"/>
          <w:tab w:val="left" w:pos="993"/>
          <w:tab w:val="left" w:pos="1560"/>
          <w:tab w:val="left" w:pos="2410"/>
          <w:tab w:val="right" w:pos="8789"/>
          <w:tab w:val="right" w:pos="10490"/>
        </w:tabs>
        <w:ind w:left="567" w:hanging="567"/>
        <w:rPr>
          <w:szCs w:val="24"/>
        </w:rPr>
      </w:pPr>
      <w:r>
        <w:rPr>
          <w:b/>
          <w:szCs w:val="24"/>
        </w:rPr>
        <w:tab/>
      </w:r>
      <w:r w:rsidR="00F31704" w:rsidRPr="00E04445">
        <w:rPr>
          <w:b/>
          <w:szCs w:val="24"/>
        </w:rPr>
        <w:t xml:space="preserve">Action </w:t>
      </w:r>
      <w:r w:rsidR="00633A4A">
        <w:rPr>
          <w:b/>
          <w:szCs w:val="24"/>
        </w:rPr>
        <w:t>P</w:t>
      </w:r>
      <w:r w:rsidR="00633A4A" w:rsidRPr="00E04445">
        <w:rPr>
          <w:b/>
          <w:szCs w:val="24"/>
        </w:rPr>
        <w:t xml:space="preserve">oint </w:t>
      </w:r>
      <w:r w:rsidR="005A557A">
        <w:rPr>
          <w:b/>
          <w:szCs w:val="24"/>
        </w:rPr>
        <w:t>6</w:t>
      </w:r>
      <w:r w:rsidR="00E04445" w:rsidRPr="00E04445">
        <w:rPr>
          <w:b/>
          <w:szCs w:val="24"/>
        </w:rPr>
        <w:t xml:space="preserve">: </w:t>
      </w:r>
      <w:r w:rsidR="00633A4A">
        <w:rPr>
          <w:b/>
          <w:szCs w:val="24"/>
        </w:rPr>
        <w:t xml:space="preserve"> </w:t>
      </w:r>
      <w:r w:rsidR="00633A4A" w:rsidRPr="00E04445">
        <w:rPr>
          <w:szCs w:val="24"/>
        </w:rPr>
        <w:t>HMP</w:t>
      </w:r>
      <w:r w:rsidR="00633A4A">
        <w:rPr>
          <w:szCs w:val="24"/>
        </w:rPr>
        <w:t> </w:t>
      </w:r>
      <w:r w:rsidR="00E04445" w:rsidRPr="00E04445">
        <w:rPr>
          <w:szCs w:val="24"/>
        </w:rPr>
        <w:t xml:space="preserve">Perth and the education department should look to discuss how best to allocate </w:t>
      </w:r>
      <w:r w:rsidR="00D165FA">
        <w:rPr>
          <w:szCs w:val="24"/>
        </w:rPr>
        <w:t xml:space="preserve">and schedule </w:t>
      </w:r>
      <w:r w:rsidR="00E04445" w:rsidRPr="00E04445">
        <w:rPr>
          <w:szCs w:val="24"/>
        </w:rPr>
        <w:t xml:space="preserve">education to prisoners while allowing equal access to activities such as fresh air, recreation and showers. </w:t>
      </w:r>
    </w:p>
    <w:p w14:paraId="333C5839" w14:textId="77777777" w:rsidR="00633A4A" w:rsidRDefault="00633A4A" w:rsidP="00C60809">
      <w:pPr>
        <w:tabs>
          <w:tab w:val="left" w:pos="567"/>
          <w:tab w:val="left" w:pos="993"/>
          <w:tab w:val="left" w:pos="1560"/>
          <w:tab w:val="left" w:pos="2410"/>
          <w:tab w:val="right" w:pos="8789"/>
          <w:tab w:val="right" w:pos="10490"/>
        </w:tabs>
        <w:rPr>
          <w:szCs w:val="24"/>
        </w:rPr>
      </w:pPr>
    </w:p>
    <w:p w14:paraId="0C0BD3BE" w14:textId="5846E7ED" w:rsidR="0039439F" w:rsidRPr="00E04445" w:rsidRDefault="0039439F" w:rsidP="00E04445">
      <w:pPr>
        <w:tabs>
          <w:tab w:val="left" w:pos="426"/>
          <w:tab w:val="left" w:pos="993"/>
          <w:tab w:val="left" w:pos="1560"/>
          <w:tab w:val="left" w:pos="2410"/>
          <w:tab w:val="right" w:pos="8789"/>
          <w:tab w:val="right" w:pos="10490"/>
        </w:tabs>
        <w:rPr>
          <w:b/>
          <w:szCs w:val="24"/>
        </w:rPr>
      </w:pPr>
      <w:r w:rsidRPr="00E04445">
        <w:rPr>
          <w:b/>
          <w:szCs w:val="24"/>
        </w:rPr>
        <w:br w:type="page"/>
      </w:r>
    </w:p>
    <w:p w14:paraId="3CC6D932" w14:textId="77777777" w:rsidR="0039439F" w:rsidRPr="00A977F3" w:rsidRDefault="0039439F" w:rsidP="0039439F">
      <w:pPr>
        <w:jc w:val="both"/>
        <w:rPr>
          <w:b/>
          <w:szCs w:val="24"/>
        </w:rPr>
      </w:pPr>
      <w:r w:rsidRPr="00A977F3">
        <w:rPr>
          <w:b/>
          <w:szCs w:val="24"/>
        </w:rPr>
        <w:lastRenderedPageBreak/>
        <w:t xml:space="preserve">HMIPS Standard 7 - Transitions from Custody to </w:t>
      </w:r>
      <w:r w:rsidR="007D2F0B">
        <w:rPr>
          <w:b/>
          <w:szCs w:val="24"/>
        </w:rPr>
        <w:t>L</w:t>
      </w:r>
      <w:r w:rsidRPr="00A977F3">
        <w:rPr>
          <w:b/>
          <w:szCs w:val="24"/>
        </w:rPr>
        <w:t>ife in the Community</w:t>
      </w:r>
    </w:p>
    <w:p w14:paraId="33871D58" w14:textId="77777777" w:rsidR="0039439F" w:rsidRPr="00A977F3" w:rsidRDefault="0039439F" w:rsidP="0039439F">
      <w:pPr>
        <w:rPr>
          <w:b/>
          <w:szCs w:val="24"/>
        </w:rPr>
      </w:pPr>
    </w:p>
    <w:p w14:paraId="617D8C10" w14:textId="77777777" w:rsidR="0039439F" w:rsidRPr="00A977F3" w:rsidRDefault="0039439F" w:rsidP="0039439F">
      <w:pPr>
        <w:rPr>
          <w:szCs w:val="24"/>
        </w:rPr>
      </w:pPr>
      <w:r w:rsidRPr="00A977F3">
        <w:rPr>
          <w:szCs w:val="24"/>
        </w:rPr>
        <w:t>Prisoners are prepared for their successful return to the community.</w:t>
      </w:r>
    </w:p>
    <w:p w14:paraId="28732C83" w14:textId="77777777" w:rsidR="0039439F" w:rsidRPr="00A977F3" w:rsidRDefault="0039439F" w:rsidP="0039439F">
      <w:pPr>
        <w:rPr>
          <w:szCs w:val="24"/>
        </w:rPr>
      </w:pPr>
    </w:p>
    <w:p w14:paraId="657F6A3D" w14:textId="77777777" w:rsidR="0039439F" w:rsidRPr="00A977F3" w:rsidRDefault="0039439F" w:rsidP="0039439F">
      <w:pPr>
        <w:rPr>
          <w:b/>
          <w:szCs w:val="24"/>
        </w:rPr>
      </w:pPr>
      <w:r w:rsidRPr="00A977F3">
        <w:rPr>
          <w:b/>
          <w:szCs w:val="24"/>
        </w:rPr>
        <w:t>The prison is active in supporting prisoners for returning to their community at the conclusion of their sentence.  The prison works with agencies in the community to ensure that resettlement plans are prepared, including specific plans for employment, training, education, healthcare, housing and financial management.</w:t>
      </w:r>
    </w:p>
    <w:p w14:paraId="641B9F64" w14:textId="77777777" w:rsidR="0039439F" w:rsidRPr="00A977F3" w:rsidRDefault="0039439F" w:rsidP="0039439F">
      <w:pPr>
        <w:rPr>
          <w:b/>
          <w:caps/>
          <w:kern w:val="24"/>
          <w:szCs w:val="24"/>
        </w:rPr>
      </w:pPr>
    </w:p>
    <w:p w14:paraId="12BEBB7D" w14:textId="77777777" w:rsidR="0039439F" w:rsidRPr="00A977F3" w:rsidRDefault="0039439F" w:rsidP="0039439F">
      <w:pPr>
        <w:rPr>
          <w:b/>
          <w:szCs w:val="24"/>
        </w:rPr>
      </w:pPr>
      <w:r w:rsidRPr="00A977F3">
        <w:rPr>
          <w:b/>
          <w:szCs w:val="24"/>
        </w:rPr>
        <w:t>COVID</w:t>
      </w:r>
      <w:r w:rsidRPr="00A977F3">
        <w:rPr>
          <w:b/>
          <w:szCs w:val="24"/>
        </w:rPr>
        <w:noBreakHyphen/>
        <w:t>19 commentary</w:t>
      </w:r>
    </w:p>
    <w:p w14:paraId="3A2B5D10" w14:textId="77777777" w:rsidR="0039439F" w:rsidRPr="00A977F3" w:rsidRDefault="0039439F" w:rsidP="0039439F">
      <w:pPr>
        <w:rPr>
          <w:b/>
          <w:szCs w:val="24"/>
        </w:rPr>
      </w:pPr>
    </w:p>
    <w:p w14:paraId="2C9E0090" w14:textId="77777777" w:rsidR="0039439F" w:rsidRPr="00A977F3" w:rsidRDefault="0039439F" w:rsidP="007D2F0B">
      <w:pPr>
        <w:tabs>
          <w:tab w:val="left" w:pos="567"/>
        </w:tabs>
        <w:rPr>
          <w:szCs w:val="24"/>
        </w:rPr>
      </w:pPr>
      <w:r w:rsidRPr="00A977F3">
        <w:rPr>
          <w:szCs w:val="24"/>
        </w:rPr>
        <w:t>18.</w:t>
      </w:r>
      <w:r w:rsidR="007D2F0B">
        <w:rPr>
          <w:szCs w:val="24"/>
        </w:rPr>
        <w:tab/>
      </w:r>
      <w:r w:rsidRPr="00A977F3">
        <w:rPr>
          <w:szCs w:val="24"/>
          <w:u w:val="single"/>
        </w:rPr>
        <w:t>Prisoners on release</w:t>
      </w:r>
      <w:r w:rsidRPr="00A977F3">
        <w:rPr>
          <w:szCs w:val="24"/>
        </w:rPr>
        <w:t>:  we will look at the plans developed with those leaving custody regarding access to services, that is housing, healthcare, welfare services, and opportunities to utilise their time constructively.</w:t>
      </w:r>
    </w:p>
    <w:p w14:paraId="44884E4F" w14:textId="77777777" w:rsidR="0039439F" w:rsidRPr="00A977F3" w:rsidRDefault="0039439F" w:rsidP="0039439F">
      <w:pPr>
        <w:rPr>
          <w:b/>
          <w:caps/>
          <w:kern w:val="24"/>
          <w:szCs w:val="24"/>
        </w:rPr>
      </w:pPr>
    </w:p>
    <w:p w14:paraId="3C30F6CE" w14:textId="77777777" w:rsidR="0039439F" w:rsidRPr="00A977F3" w:rsidRDefault="0039439F" w:rsidP="0039439F">
      <w:pPr>
        <w:tabs>
          <w:tab w:val="left" w:pos="2127"/>
          <w:tab w:val="left" w:pos="2835"/>
        </w:tabs>
        <w:rPr>
          <w:b/>
          <w:szCs w:val="24"/>
        </w:rPr>
      </w:pPr>
      <w:r w:rsidRPr="00A977F3">
        <w:rPr>
          <w:b/>
          <w:szCs w:val="24"/>
        </w:rPr>
        <w:t>Visit findings</w:t>
      </w:r>
    </w:p>
    <w:p w14:paraId="3D7908F7" w14:textId="77777777" w:rsidR="0039439F" w:rsidRPr="00A977F3" w:rsidRDefault="0039439F" w:rsidP="0039439F">
      <w:pPr>
        <w:tabs>
          <w:tab w:val="left" w:pos="2127"/>
          <w:tab w:val="left" w:pos="2835"/>
        </w:tabs>
        <w:rPr>
          <w:szCs w:val="24"/>
        </w:rPr>
      </w:pPr>
    </w:p>
    <w:p w14:paraId="6759B42F" w14:textId="04094F48" w:rsidR="000A645F" w:rsidRPr="000A645F" w:rsidRDefault="000A645F" w:rsidP="000A645F">
      <w:pPr>
        <w:tabs>
          <w:tab w:val="left" w:pos="2127"/>
          <w:tab w:val="left" w:pos="2835"/>
        </w:tabs>
        <w:rPr>
          <w:bCs/>
          <w:szCs w:val="24"/>
        </w:rPr>
      </w:pPr>
      <w:r w:rsidRPr="000A645F">
        <w:rPr>
          <w:bCs/>
          <w:szCs w:val="24"/>
        </w:rPr>
        <w:t xml:space="preserve">Parole Tribunals and </w:t>
      </w:r>
      <w:r w:rsidR="006C5723" w:rsidRPr="000A645F">
        <w:rPr>
          <w:bCs/>
          <w:szCs w:val="24"/>
        </w:rPr>
        <w:t xml:space="preserve">case </w:t>
      </w:r>
      <w:r w:rsidRPr="000A645F">
        <w:rPr>
          <w:bCs/>
          <w:szCs w:val="24"/>
        </w:rPr>
        <w:t xml:space="preserve">conferences for pre-release had continued throughout lockdown and inspectors were able to observe two ICMs being handled very professionally despite the challenges of having to liaise via conference calls with some external partners and families. </w:t>
      </w:r>
      <w:r w:rsidR="00633A4A">
        <w:rPr>
          <w:bCs/>
          <w:szCs w:val="24"/>
        </w:rPr>
        <w:t xml:space="preserve"> </w:t>
      </w:r>
      <w:r w:rsidR="00694A53">
        <w:rPr>
          <w:bCs/>
          <w:szCs w:val="24"/>
        </w:rPr>
        <w:t>Risk M</w:t>
      </w:r>
      <w:r w:rsidR="008E1FC8">
        <w:rPr>
          <w:bCs/>
          <w:szCs w:val="24"/>
        </w:rPr>
        <w:t xml:space="preserve">anagement </w:t>
      </w:r>
      <w:r w:rsidR="00694A53">
        <w:rPr>
          <w:bCs/>
          <w:szCs w:val="24"/>
        </w:rPr>
        <w:t>T</w:t>
      </w:r>
      <w:r w:rsidR="008E1FC8">
        <w:rPr>
          <w:bCs/>
          <w:szCs w:val="24"/>
        </w:rPr>
        <w:t>eams (</w:t>
      </w:r>
      <w:r w:rsidRPr="000A645F">
        <w:rPr>
          <w:bCs/>
          <w:szCs w:val="24"/>
        </w:rPr>
        <w:t>RMT</w:t>
      </w:r>
      <w:r w:rsidR="00633A4A">
        <w:rPr>
          <w:bCs/>
          <w:szCs w:val="24"/>
        </w:rPr>
        <w:t>s</w:t>
      </w:r>
      <w:r w:rsidR="008E1FC8">
        <w:rPr>
          <w:bCs/>
          <w:szCs w:val="24"/>
        </w:rPr>
        <w:t xml:space="preserve">) </w:t>
      </w:r>
      <w:r w:rsidRPr="000A645F">
        <w:rPr>
          <w:bCs/>
          <w:szCs w:val="24"/>
        </w:rPr>
        <w:t xml:space="preserve">and </w:t>
      </w:r>
      <w:r w:rsidR="00633A4A">
        <w:rPr>
          <w:bCs/>
          <w:szCs w:val="24"/>
        </w:rPr>
        <w:t>Multi</w:t>
      </w:r>
      <w:r w:rsidR="00633A4A">
        <w:rPr>
          <w:bCs/>
          <w:szCs w:val="24"/>
        </w:rPr>
        <w:noBreakHyphen/>
        <w:t>A</w:t>
      </w:r>
      <w:r w:rsidR="008E1FC8">
        <w:rPr>
          <w:bCs/>
          <w:szCs w:val="24"/>
        </w:rPr>
        <w:t xml:space="preserve">gency </w:t>
      </w:r>
      <w:r w:rsidR="00633A4A">
        <w:rPr>
          <w:bCs/>
          <w:szCs w:val="24"/>
        </w:rPr>
        <w:t>P</w:t>
      </w:r>
      <w:r w:rsidR="008E1FC8">
        <w:rPr>
          <w:bCs/>
          <w:szCs w:val="24"/>
        </w:rPr>
        <w:t xml:space="preserve">ublic </w:t>
      </w:r>
      <w:r w:rsidR="00633A4A">
        <w:rPr>
          <w:bCs/>
          <w:szCs w:val="24"/>
        </w:rPr>
        <w:t>P</w:t>
      </w:r>
      <w:r w:rsidR="008E1FC8">
        <w:rPr>
          <w:bCs/>
          <w:szCs w:val="24"/>
        </w:rPr>
        <w:t xml:space="preserve">rotection </w:t>
      </w:r>
      <w:r w:rsidR="00633A4A">
        <w:rPr>
          <w:bCs/>
          <w:szCs w:val="24"/>
        </w:rPr>
        <w:t>A</w:t>
      </w:r>
      <w:r w:rsidR="008E1FC8">
        <w:rPr>
          <w:bCs/>
          <w:szCs w:val="24"/>
        </w:rPr>
        <w:t>rrangement (</w:t>
      </w:r>
      <w:r w:rsidRPr="000A645F">
        <w:rPr>
          <w:bCs/>
          <w:szCs w:val="24"/>
        </w:rPr>
        <w:t>MAPPA</w:t>
      </w:r>
      <w:r w:rsidR="008E1FC8">
        <w:rPr>
          <w:bCs/>
          <w:szCs w:val="24"/>
        </w:rPr>
        <w:t>)</w:t>
      </w:r>
      <w:r w:rsidRPr="000A645F">
        <w:rPr>
          <w:bCs/>
          <w:szCs w:val="24"/>
        </w:rPr>
        <w:t xml:space="preserve"> processes had also continued throughout the COVID</w:t>
      </w:r>
      <w:r w:rsidR="00DE287A">
        <w:rPr>
          <w:bCs/>
          <w:szCs w:val="24"/>
        </w:rPr>
        <w:t>-19</w:t>
      </w:r>
      <w:r w:rsidRPr="000A645F">
        <w:rPr>
          <w:bCs/>
          <w:szCs w:val="24"/>
        </w:rPr>
        <w:t xml:space="preserve"> period, with the engagement of external partners via conference call, which they did not feel had been a major issue. </w:t>
      </w:r>
    </w:p>
    <w:p w14:paraId="776261B6" w14:textId="7CED1007" w:rsidR="000A645F" w:rsidRDefault="000A645F" w:rsidP="000A645F">
      <w:pPr>
        <w:tabs>
          <w:tab w:val="left" w:pos="2127"/>
          <w:tab w:val="left" w:pos="2835"/>
        </w:tabs>
        <w:rPr>
          <w:bCs/>
          <w:szCs w:val="24"/>
        </w:rPr>
      </w:pPr>
    </w:p>
    <w:p w14:paraId="144B7FE0" w14:textId="3C8805BA" w:rsidR="000A645F" w:rsidRPr="000A645F" w:rsidRDefault="000A645F" w:rsidP="000A645F">
      <w:pPr>
        <w:tabs>
          <w:tab w:val="left" w:pos="2127"/>
          <w:tab w:val="left" w:pos="2835"/>
        </w:tabs>
        <w:rPr>
          <w:bCs/>
          <w:szCs w:val="24"/>
        </w:rPr>
      </w:pPr>
      <w:r w:rsidRPr="000A645F">
        <w:rPr>
          <w:bCs/>
          <w:szCs w:val="24"/>
        </w:rPr>
        <w:t>The full process for initial ICMs and annual ICMs could not be followed during lockdown.</w:t>
      </w:r>
      <w:r w:rsidR="00633A4A">
        <w:rPr>
          <w:bCs/>
          <w:szCs w:val="24"/>
        </w:rPr>
        <w:t xml:space="preserve"> </w:t>
      </w:r>
      <w:r w:rsidRPr="000A645F">
        <w:rPr>
          <w:bCs/>
          <w:szCs w:val="24"/>
        </w:rPr>
        <w:t xml:space="preserve"> However</w:t>
      </w:r>
      <w:r w:rsidR="00633A4A">
        <w:rPr>
          <w:bCs/>
          <w:szCs w:val="24"/>
        </w:rPr>
        <w:t>,</w:t>
      </w:r>
      <w:r w:rsidRPr="000A645F">
        <w:rPr>
          <w:bCs/>
          <w:szCs w:val="24"/>
        </w:rPr>
        <w:t xml:space="preserve"> the prison had worked to continue some form of discussion with prisoners through the ICM team holding informal </w:t>
      </w:r>
      <w:r w:rsidR="00633A4A" w:rsidRPr="000A645F">
        <w:rPr>
          <w:bCs/>
          <w:szCs w:val="24"/>
        </w:rPr>
        <w:t>mini</w:t>
      </w:r>
      <w:r w:rsidR="00633A4A">
        <w:rPr>
          <w:bCs/>
          <w:szCs w:val="24"/>
        </w:rPr>
        <w:t> </w:t>
      </w:r>
      <w:r w:rsidRPr="000A645F">
        <w:rPr>
          <w:bCs/>
          <w:szCs w:val="24"/>
        </w:rPr>
        <w:t xml:space="preserve">ICMs in residential areas with the prisoners, which they felt had worked well, partly because some prisoners felt more comfortable to engage in that less formal setting.  The ICM team communicated with social work and others before and after each informal ICM. </w:t>
      </w:r>
      <w:r w:rsidR="00633A4A">
        <w:rPr>
          <w:bCs/>
          <w:szCs w:val="24"/>
        </w:rPr>
        <w:t xml:space="preserve"> </w:t>
      </w:r>
      <w:r w:rsidRPr="000A645F">
        <w:rPr>
          <w:bCs/>
          <w:szCs w:val="24"/>
        </w:rPr>
        <w:t>The ICM team reported that it had been easier to secure Personal Officer input into the ICM paperwork during lockdown, no doubt partly as a consequence of residential staff numbers being boosted, and they hoped this would continue.</w:t>
      </w:r>
      <w:r w:rsidR="00633A4A">
        <w:rPr>
          <w:bCs/>
          <w:szCs w:val="24"/>
        </w:rPr>
        <w:t xml:space="preserve"> </w:t>
      </w:r>
      <w:r w:rsidRPr="000A645F">
        <w:rPr>
          <w:bCs/>
          <w:szCs w:val="24"/>
        </w:rPr>
        <w:t xml:space="preserve"> The ICM team had also conducted awareness raising training on the importance of the </w:t>
      </w:r>
      <w:r w:rsidR="00633A4A" w:rsidRPr="000A645F">
        <w:rPr>
          <w:bCs/>
          <w:szCs w:val="24"/>
        </w:rPr>
        <w:t>Personal</w:t>
      </w:r>
      <w:r w:rsidR="00633A4A">
        <w:rPr>
          <w:bCs/>
          <w:szCs w:val="24"/>
        </w:rPr>
        <w:t> </w:t>
      </w:r>
      <w:r w:rsidRPr="000A645F">
        <w:rPr>
          <w:bCs/>
          <w:szCs w:val="24"/>
        </w:rPr>
        <w:t>Officer role in the ICM process.</w:t>
      </w:r>
    </w:p>
    <w:p w14:paraId="2F75787C" w14:textId="77777777" w:rsidR="000A645F" w:rsidRPr="000A645F" w:rsidRDefault="000A645F" w:rsidP="000A645F">
      <w:pPr>
        <w:tabs>
          <w:tab w:val="left" w:pos="2127"/>
          <w:tab w:val="left" w:pos="2835"/>
        </w:tabs>
        <w:rPr>
          <w:bCs/>
          <w:szCs w:val="24"/>
        </w:rPr>
      </w:pPr>
    </w:p>
    <w:p w14:paraId="489C0B28" w14:textId="2B9E1822" w:rsidR="000A645F" w:rsidRPr="000A645F" w:rsidRDefault="00EE2D63" w:rsidP="00EE2D63">
      <w:pPr>
        <w:rPr>
          <w:bCs/>
          <w:szCs w:val="24"/>
        </w:rPr>
      </w:pPr>
      <w:r>
        <w:t>The GIC was concerned</w:t>
      </w:r>
      <w:r w:rsidR="00694A53">
        <w:t xml:space="preserve">, however, </w:t>
      </w:r>
      <w:r>
        <w:t>about the challenges in securing the timely completion of case management/progression paperwork where there is multi</w:t>
      </w:r>
      <w:r w:rsidR="00633A4A">
        <w:noBreakHyphen/>
      </w:r>
      <w:r>
        <w:t xml:space="preserve">disciplinary input required. </w:t>
      </w:r>
      <w:r w:rsidR="00633A4A">
        <w:t xml:space="preserve"> </w:t>
      </w:r>
      <w:r>
        <w:t xml:space="preserve">The GIC was also concerned at the lack of attendance from healthcare staff at </w:t>
      </w:r>
      <w:r w:rsidR="00633A4A">
        <w:t>Rule </w:t>
      </w:r>
      <w:r>
        <w:t xml:space="preserve">95 case conferences, RMT meetings and the very small numbers of </w:t>
      </w:r>
      <w:r w:rsidR="00D165FA">
        <w:t>prisoners</w:t>
      </w:r>
      <w:r>
        <w:t xml:space="preserve"> receiv</w:t>
      </w:r>
      <w:r w:rsidR="00D165FA">
        <w:t>ing</w:t>
      </w:r>
      <w:r>
        <w:t xml:space="preserve"> Opioid Substitution Treatment that had transferred to the new drug Buvidal. </w:t>
      </w:r>
      <w:r w:rsidR="00633A4A">
        <w:t xml:space="preserve"> </w:t>
      </w:r>
      <w:r>
        <w:t xml:space="preserve">The </w:t>
      </w:r>
      <w:r w:rsidR="00633A4A">
        <w:t xml:space="preserve">GIC </w:t>
      </w:r>
      <w:r>
        <w:t xml:space="preserve">also noted his concerns that there were no </w:t>
      </w:r>
      <w:r w:rsidR="00C60809">
        <w:t xml:space="preserve">multi-disciplinary mental health team </w:t>
      </w:r>
      <w:r>
        <w:t xml:space="preserve">meetings held at </w:t>
      </w:r>
      <w:r w:rsidR="00633A4A">
        <w:t>HMP </w:t>
      </w:r>
      <w:r>
        <w:t>Perth</w:t>
      </w:r>
      <w:r w:rsidR="000A645F" w:rsidRPr="000A645F">
        <w:rPr>
          <w:bCs/>
          <w:szCs w:val="24"/>
        </w:rPr>
        <w:t xml:space="preserve">. </w:t>
      </w:r>
      <w:r w:rsidR="00633A4A">
        <w:rPr>
          <w:bCs/>
          <w:szCs w:val="24"/>
        </w:rPr>
        <w:t xml:space="preserve"> </w:t>
      </w:r>
      <w:r w:rsidR="000A645F" w:rsidRPr="000A645F">
        <w:rPr>
          <w:bCs/>
          <w:szCs w:val="24"/>
        </w:rPr>
        <w:t xml:space="preserve">This appeared to stem from a disagreement about the extent of respective roles as set out in a memorandum of understanding in 2011. </w:t>
      </w:r>
      <w:r w:rsidR="00633A4A">
        <w:rPr>
          <w:bCs/>
          <w:szCs w:val="24"/>
        </w:rPr>
        <w:t xml:space="preserve"> </w:t>
      </w:r>
      <w:r w:rsidR="000A645F" w:rsidRPr="000A645F">
        <w:rPr>
          <w:bCs/>
          <w:szCs w:val="24"/>
        </w:rPr>
        <w:t xml:space="preserve">This needs to be resolved at either a local or national level to ensure that ICM and RMT assessments are fully informed of all relevant risks. </w:t>
      </w:r>
      <w:r w:rsidR="00633A4A">
        <w:rPr>
          <w:bCs/>
          <w:szCs w:val="24"/>
        </w:rPr>
        <w:t xml:space="preserve"> </w:t>
      </w:r>
      <w:r w:rsidR="000A645F" w:rsidRPr="000A645F">
        <w:rPr>
          <w:bCs/>
          <w:szCs w:val="24"/>
        </w:rPr>
        <w:t xml:space="preserve">More regular and systematic meetings between SPS and NHS </w:t>
      </w:r>
      <w:r w:rsidR="000A645F" w:rsidRPr="000A645F">
        <w:rPr>
          <w:bCs/>
          <w:szCs w:val="24"/>
        </w:rPr>
        <w:lastRenderedPageBreak/>
        <w:t>teams at the senior management level within HMP Perth may also help improve relationships at all levels of both organisations locally.</w:t>
      </w:r>
    </w:p>
    <w:p w14:paraId="2564DCC4" w14:textId="77777777" w:rsidR="000A645F" w:rsidRPr="000A645F" w:rsidRDefault="000A645F" w:rsidP="000A645F">
      <w:pPr>
        <w:tabs>
          <w:tab w:val="left" w:pos="2127"/>
          <w:tab w:val="left" w:pos="2835"/>
        </w:tabs>
        <w:rPr>
          <w:bCs/>
          <w:szCs w:val="24"/>
        </w:rPr>
      </w:pPr>
    </w:p>
    <w:p w14:paraId="29761FE0" w14:textId="30B92B8F" w:rsidR="000A645F" w:rsidRPr="000A645F" w:rsidRDefault="000A645F" w:rsidP="000A645F">
      <w:pPr>
        <w:tabs>
          <w:tab w:val="left" w:pos="2127"/>
          <w:tab w:val="left" w:pos="2835"/>
        </w:tabs>
        <w:rPr>
          <w:bCs/>
          <w:szCs w:val="24"/>
        </w:rPr>
      </w:pPr>
      <w:r w:rsidRPr="000A645F">
        <w:rPr>
          <w:bCs/>
          <w:szCs w:val="24"/>
        </w:rPr>
        <w:t xml:space="preserve">One of the ways that HMP Perth supported pre-release planning was by assisting some prisoners to secure a construction skills certificate and Portable Application Test training to facilitate their ability to get a job </w:t>
      </w:r>
      <w:r w:rsidR="00633A4A">
        <w:rPr>
          <w:bCs/>
          <w:szCs w:val="24"/>
        </w:rPr>
        <w:t>o</w:t>
      </w:r>
      <w:r w:rsidRPr="000A645F">
        <w:rPr>
          <w:bCs/>
          <w:szCs w:val="24"/>
        </w:rPr>
        <w:t xml:space="preserve">n a construction site. </w:t>
      </w:r>
      <w:r w:rsidR="00633A4A">
        <w:rPr>
          <w:bCs/>
          <w:szCs w:val="24"/>
        </w:rPr>
        <w:t xml:space="preserve"> </w:t>
      </w:r>
      <w:r w:rsidRPr="000A645F">
        <w:rPr>
          <w:bCs/>
          <w:szCs w:val="24"/>
        </w:rPr>
        <w:t xml:space="preserve">The prison had developed excellent links with Balfour Beatty, particularly in relation to </w:t>
      </w:r>
      <w:proofErr w:type="spellStart"/>
      <w:r w:rsidR="00633A4A" w:rsidRPr="000A645F">
        <w:rPr>
          <w:bCs/>
          <w:szCs w:val="24"/>
        </w:rPr>
        <w:t>A9</w:t>
      </w:r>
      <w:proofErr w:type="spellEnd"/>
      <w:r w:rsidR="00633A4A">
        <w:rPr>
          <w:bCs/>
          <w:szCs w:val="24"/>
        </w:rPr>
        <w:t> </w:t>
      </w:r>
      <w:r w:rsidR="00D20C44">
        <w:rPr>
          <w:bCs/>
          <w:szCs w:val="24"/>
        </w:rPr>
        <w:t>upgrade</w:t>
      </w:r>
      <w:r w:rsidRPr="000A645F">
        <w:rPr>
          <w:bCs/>
          <w:szCs w:val="24"/>
        </w:rPr>
        <w:t xml:space="preserve"> projects, helping to facilitate </w:t>
      </w:r>
      <w:r w:rsidR="00633A4A" w:rsidRPr="000A645F">
        <w:rPr>
          <w:bCs/>
          <w:szCs w:val="24"/>
        </w:rPr>
        <w:t>16</w:t>
      </w:r>
      <w:r w:rsidR="00633A4A">
        <w:rPr>
          <w:bCs/>
          <w:szCs w:val="24"/>
        </w:rPr>
        <w:t> </w:t>
      </w:r>
      <w:r w:rsidRPr="000A645F">
        <w:rPr>
          <w:bCs/>
          <w:szCs w:val="24"/>
        </w:rPr>
        <w:t xml:space="preserve">people </w:t>
      </w:r>
      <w:r w:rsidR="00D165FA">
        <w:rPr>
          <w:bCs/>
          <w:szCs w:val="24"/>
        </w:rPr>
        <w:t>gain</w:t>
      </w:r>
      <w:r w:rsidR="00D165FA" w:rsidRPr="000A645F">
        <w:rPr>
          <w:bCs/>
          <w:szCs w:val="24"/>
        </w:rPr>
        <w:t xml:space="preserve"> </w:t>
      </w:r>
      <w:r w:rsidRPr="000A645F">
        <w:rPr>
          <w:bCs/>
          <w:szCs w:val="24"/>
        </w:rPr>
        <w:t>valu</w:t>
      </w:r>
      <w:r w:rsidR="00B436E1">
        <w:rPr>
          <w:bCs/>
          <w:szCs w:val="24"/>
        </w:rPr>
        <w:t>able work experience, of which eight</w:t>
      </w:r>
      <w:r w:rsidRPr="000A645F">
        <w:rPr>
          <w:bCs/>
          <w:szCs w:val="24"/>
        </w:rPr>
        <w:t xml:space="preserve"> had managed to go on to secure </w:t>
      </w:r>
      <w:r w:rsidR="00633A4A" w:rsidRPr="000A645F">
        <w:rPr>
          <w:bCs/>
          <w:szCs w:val="24"/>
        </w:rPr>
        <w:t>longer</w:t>
      </w:r>
      <w:r w:rsidR="00633A4A">
        <w:rPr>
          <w:bCs/>
          <w:szCs w:val="24"/>
        </w:rPr>
        <w:noBreakHyphen/>
      </w:r>
      <w:r w:rsidRPr="000A645F">
        <w:rPr>
          <w:bCs/>
          <w:szCs w:val="24"/>
        </w:rPr>
        <w:t>term employment.  This is highly commendable.</w:t>
      </w:r>
    </w:p>
    <w:p w14:paraId="33B19198" w14:textId="77777777" w:rsidR="000A645F" w:rsidRPr="000A645F" w:rsidRDefault="000A645F" w:rsidP="000A645F">
      <w:pPr>
        <w:tabs>
          <w:tab w:val="left" w:pos="2127"/>
          <w:tab w:val="left" w:pos="2835"/>
        </w:tabs>
        <w:rPr>
          <w:bCs/>
          <w:szCs w:val="24"/>
        </w:rPr>
      </w:pPr>
    </w:p>
    <w:p w14:paraId="3E2B370E" w14:textId="391076A3" w:rsidR="000A645F" w:rsidRPr="000A645F" w:rsidRDefault="000A645F" w:rsidP="000A645F">
      <w:pPr>
        <w:tabs>
          <w:tab w:val="left" w:pos="2127"/>
          <w:tab w:val="left" w:pos="2835"/>
        </w:tabs>
        <w:rPr>
          <w:bCs/>
          <w:szCs w:val="24"/>
        </w:rPr>
      </w:pPr>
      <w:r w:rsidRPr="000A645F">
        <w:rPr>
          <w:bCs/>
          <w:szCs w:val="24"/>
        </w:rPr>
        <w:t xml:space="preserve">As we have seen in other </w:t>
      </w:r>
      <w:r w:rsidR="00F36998">
        <w:rPr>
          <w:bCs/>
          <w:szCs w:val="24"/>
        </w:rPr>
        <w:t>LVs</w:t>
      </w:r>
      <w:r w:rsidRPr="000A645F">
        <w:rPr>
          <w:bCs/>
          <w:szCs w:val="24"/>
        </w:rPr>
        <w:t>, the pre</w:t>
      </w:r>
      <w:r w:rsidR="00633A4A">
        <w:rPr>
          <w:bCs/>
          <w:szCs w:val="24"/>
        </w:rPr>
        <w:noBreakHyphen/>
      </w:r>
      <w:r w:rsidRPr="000A645F">
        <w:rPr>
          <w:bCs/>
          <w:szCs w:val="24"/>
        </w:rPr>
        <w:t xml:space="preserve">release planning team were able to signpost those on release to appropriate services, such as the DWP, housing support, medical and addiction services. However, notwithstanding the efforts made by partner agencies to fill the void left by the suspension of the Throughcare Support Officer </w:t>
      </w:r>
      <w:r w:rsidR="00D165FA">
        <w:rPr>
          <w:bCs/>
          <w:szCs w:val="24"/>
        </w:rPr>
        <w:t xml:space="preserve">(TSO) </w:t>
      </w:r>
      <w:r w:rsidRPr="000A645F">
        <w:rPr>
          <w:bCs/>
          <w:szCs w:val="24"/>
        </w:rPr>
        <w:t xml:space="preserve">service, the reintroduction </w:t>
      </w:r>
      <w:r w:rsidR="00D165FA">
        <w:rPr>
          <w:bCs/>
          <w:szCs w:val="24"/>
        </w:rPr>
        <w:t xml:space="preserve">of TSOs </w:t>
      </w:r>
      <w:r w:rsidRPr="000A645F">
        <w:rPr>
          <w:bCs/>
          <w:szCs w:val="24"/>
        </w:rPr>
        <w:t xml:space="preserve">would assist with </w:t>
      </w:r>
      <w:r w:rsidR="00D165FA">
        <w:rPr>
          <w:bCs/>
          <w:szCs w:val="24"/>
        </w:rPr>
        <w:t>supporting</w:t>
      </w:r>
      <w:r w:rsidR="00D165FA" w:rsidRPr="000A645F">
        <w:rPr>
          <w:bCs/>
          <w:szCs w:val="24"/>
        </w:rPr>
        <w:t xml:space="preserve"> </w:t>
      </w:r>
      <w:r w:rsidRPr="000A645F">
        <w:rPr>
          <w:bCs/>
          <w:szCs w:val="24"/>
        </w:rPr>
        <w:t xml:space="preserve">a successful return to community life and help reduce the risks around reoffending.  </w:t>
      </w:r>
    </w:p>
    <w:p w14:paraId="1AEBEED4" w14:textId="77777777" w:rsidR="000A645F" w:rsidRPr="000A645F" w:rsidRDefault="000A645F" w:rsidP="000A645F">
      <w:pPr>
        <w:tabs>
          <w:tab w:val="left" w:pos="2127"/>
          <w:tab w:val="left" w:pos="2835"/>
        </w:tabs>
        <w:rPr>
          <w:bCs/>
          <w:szCs w:val="24"/>
        </w:rPr>
      </w:pPr>
    </w:p>
    <w:p w14:paraId="6835ED37" w14:textId="637B71F0" w:rsidR="000A645F" w:rsidRPr="000A645F" w:rsidRDefault="00C60809" w:rsidP="00C60809">
      <w:pPr>
        <w:tabs>
          <w:tab w:val="left" w:pos="567"/>
          <w:tab w:val="left" w:pos="2127"/>
          <w:tab w:val="left" w:pos="2835"/>
        </w:tabs>
        <w:ind w:left="567" w:hanging="567"/>
        <w:rPr>
          <w:bCs/>
          <w:szCs w:val="24"/>
        </w:rPr>
      </w:pPr>
      <w:r>
        <w:rPr>
          <w:b/>
          <w:bCs/>
          <w:szCs w:val="24"/>
        </w:rPr>
        <w:tab/>
      </w:r>
      <w:r w:rsidR="000A645F" w:rsidRPr="000A645F">
        <w:rPr>
          <w:b/>
          <w:bCs/>
          <w:szCs w:val="24"/>
        </w:rPr>
        <w:t xml:space="preserve">Good </w:t>
      </w:r>
      <w:r w:rsidR="00633A4A">
        <w:rPr>
          <w:b/>
          <w:bCs/>
          <w:szCs w:val="24"/>
        </w:rPr>
        <w:t>P</w:t>
      </w:r>
      <w:r w:rsidR="000A645F" w:rsidRPr="000A645F">
        <w:rPr>
          <w:b/>
          <w:bCs/>
          <w:szCs w:val="24"/>
        </w:rPr>
        <w:t>ractice</w:t>
      </w:r>
      <w:r>
        <w:rPr>
          <w:b/>
          <w:bCs/>
          <w:szCs w:val="24"/>
        </w:rPr>
        <w:t xml:space="preserve"> 2</w:t>
      </w:r>
      <w:r w:rsidR="000A645F" w:rsidRPr="000A645F">
        <w:rPr>
          <w:b/>
          <w:bCs/>
          <w:szCs w:val="24"/>
        </w:rPr>
        <w:t>:</w:t>
      </w:r>
      <w:r w:rsidR="000A645F" w:rsidRPr="000A645F">
        <w:rPr>
          <w:bCs/>
          <w:szCs w:val="24"/>
        </w:rPr>
        <w:t xml:space="preserve"> </w:t>
      </w:r>
      <w:r w:rsidR="00633A4A">
        <w:rPr>
          <w:bCs/>
          <w:szCs w:val="24"/>
        </w:rPr>
        <w:t xml:space="preserve"> t</w:t>
      </w:r>
      <w:r w:rsidR="00633A4A" w:rsidRPr="000A645F">
        <w:rPr>
          <w:bCs/>
          <w:szCs w:val="24"/>
        </w:rPr>
        <w:t xml:space="preserve">he </w:t>
      </w:r>
      <w:r w:rsidR="000A645F" w:rsidRPr="000A645F">
        <w:rPr>
          <w:bCs/>
          <w:szCs w:val="24"/>
        </w:rPr>
        <w:t>action taken by the ICM team to maintain informal engagement with prisoners in residential areas when the full formal ICM process could not be facilitated is commendable</w:t>
      </w:r>
      <w:r>
        <w:rPr>
          <w:bCs/>
          <w:szCs w:val="24"/>
        </w:rPr>
        <w:t>.</w:t>
      </w:r>
    </w:p>
    <w:p w14:paraId="77DA4BA4" w14:textId="77777777" w:rsidR="000A645F" w:rsidRPr="000A645F" w:rsidRDefault="000A645F" w:rsidP="00C60809">
      <w:pPr>
        <w:tabs>
          <w:tab w:val="left" w:pos="567"/>
          <w:tab w:val="left" w:pos="2127"/>
          <w:tab w:val="left" w:pos="2835"/>
        </w:tabs>
        <w:rPr>
          <w:bCs/>
          <w:szCs w:val="24"/>
        </w:rPr>
      </w:pPr>
    </w:p>
    <w:p w14:paraId="0C94CBAA" w14:textId="29ADD856" w:rsidR="000A645F" w:rsidRPr="000A645F" w:rsidRDefault="00C60809" w:rsidP="00C60809">
      <w:pPr>
        <w:tabs>
          <w:tab w:val="left" w:pos="567"/>
          <w:tab w:val="left" w:pos="2127"/>
          <w:tab w:val="left" w:pos="2835"/>
        </w:tabs>
        <w:ind w:left="567" w:hanging="567"/>
        <w:rPr>
          <w:bCs/>
          <w:szCs w:val="24"/>
        </w:rPr>
      </w:pPr>
      <w:r>
        <w:rPr>
          <w:b/>
          <w:bCs/>
          <w:szCs w:val="24"/>
        </w:rPr>
        <w:tab/>
      </w:r>
      <w:r w:rsidR="000A645F" w:rsidRPr="000A645F">
        <w:rPr>
          <w:b/>
          <w:bCs/>
          <w:szCs w:val="24"/>
        </w:rPr>
        <w:t xml:space="preserve">Good </w:t>
      </w:r>
      <w:r>
        <w:rPr>
          <w:b/>
          <w:bCs/>
          <w:szCs w:val="24"/>
        </w:rPr>
        <w:t>Practice 3</w:t>
      </w:r>
      <w:r w:rsidR="000A645F" w:rsidRPr="000A645F">
        <w:rPr>
          <w:b/>
          <w:bCs/>
          <w:szCs w:val="24"/>
        </w:rPr>
        <w:t>:</w:t>
      </w:r>
      <w:r w:rsidR="00220B71">
        <w:rPr>
          <w:bCs/>
          <w:szCs w:val="24"/>
        </w:rPr>
        <w:t xml:space="preserve"> </w:t>
      </w:r>
      <w:r w:rsidR="00633A4A">
        <w:rPr>
          <w:bCs/>
          <w:szCs w:val="24"/>
        </w:rPr>
        <w:t xml:space="preserve"> t</w:t>
      </w:r>
      <w:r w:rsidR="000A645F" w:rsidRPr="000A645F">
        <w:rPr>
          <w:bCs/>
          <w:szCs w:val="24"/>
        </w:rPr>
        <w:t>he action undertaken by the pre-release planning team to facilitate work experience and employment opportunities with Balfour Beatty is highly commendable and may be capable of being replicated with other companies and by other prisons</w:t>
      </w:r>
      <w:r>
        <w:rPr>
          <w:bCs/>
          <w:szCs w:val="24"/>
        </w:rPr>
        <w:t>.</w:t>
      </w:r>
    </w:p>
    <w:p w14:paraId="4356009D" w14:textId="77777777" w:rsidR="000A645F" w:rsidRPr="000A645F" w:rsidRDefault="000A645F" w:rsidP="00C60809">
      <w:pPr>
        <w:tabs>
          <w:tab w:val="left" w:pos="567"/>
          <w:tab w:val="left" w:pos="2127"/>
          <w:tab w:val="left" w:pos="2835"/>
        </w:tabs>
        <w:rPr>
          <w:bCs/>
          <w:szCs w:val="24"/>
        </w:rPr>
      </w:pPr>
    </w:p>
    <w:p w14:paraId="5562684B" w14:textId="2039BB6C" w:rsidR="000A645F" w:rsidRPr="000A645F" w:rsidRDefault="00C60809" w:rsidP="00C60809">
      <w:pPr>
        <w:tabs>
          <w:tab w:val="left" w:pos="567"/>
          <w:tab w:val="left" w:pos="2127"/>
          <w:tab w:val="left" w:pos="2835"/>
        </w:tabs>
        <w:ind w:left="567" w:hanging="567"/>
        <w:rPr>
          <w:bCs/>
          <w:szCs w:val="24"/>
        </w:rPr>
      </w:pPr>
      <w:r>
        <w:rPr>
          <w:b/>
          <w:bCs/>
          <w:szCs w:val="24"/>
        </w:rPr>
        <w:tab/>
      </w:r>
      <w:r w:rsidR="000A645F" w:rsidRPr="000A645F">
        <w:rPr>
          <w:b/>
          <w:bCs/>
          <w:szCs w:val="24"/>
        </w:rPr>
        <w:t xml:space="preserve">Action </w:t>
      </w:r>
      <w:r w:rsidR="00633A4A">
        <w:rPr>
          <w:b/>
          <w:bCs/>
          <w:szCs w:val="24"/>
        </w:rPr>
        <w:t>P</w:t>
      </w:r>
      <w:r w:rsidR="000A645F" w:rsidRPr="000A645F">
        <w:rPr>
          <w:b/>
          <w:bCs/>
          <w:szCs w:val="24"/>
        </w:rPr>
        <w:t>oint</w:t>
      </w:r>
      <w:r w:rsidR="00633A4A">
        <w:rPr>
          <w:b/>
          <w:bCs/>
          <w:szCs w:val="24"/>
        </w:rPr>
        <w:t> </w:t>
      </w:r>
      <w:r w:rsidR="005A557A">
        <w:rPr>
          <w:b/>
          <w:bCs/>
          <w:szCs w:val="24"/>
        </w:rPr>
        <w:t>7</w:t>
      </w:r>
      <w:r w:rsidR="000A645F" w:rsidRPr="000A645F">
        <w:rPr>
          <w:b/>
          <w:bCs/>
          <w:szCs w:val="24"/>
        </w:rPr>
        <w:t>:</w:t>
      </w:r>
      <w:r w:rsidR="000A645F">
        <w:rPr>
          <w:bCs/>
          <w:szCs w:val="24"/>
        </w:rPr>
        <w:t xml:space="preserve"> </w:t>
      </w:r>
      <w:r w:rsidR="00633A4A">
        <w:rPr>
          <w:bCs/>
          <w:szCs w:val="24"/>
        </w:rPr>
        <w:t xml:space="preserve"> t</w:t>
      </w:r>
      <w:r w:rsidR="000A645F" w:rsidRPr="000A645F">
        <w:rPr>
          <w:bCs/>
          <w:szCs w:val="24"/>
        </w:rPr>
        <w:t>he SPS and the NHS should work together to resolve tensions over inputs into ICM processes to ensure that all ICMs and RMTs are fully informed of all relevant risks</w:t>
      </w:r>
      <w:r>
        <w:rPr>
          <w:bCs/>
          <w:szCs w:val="24"/>
        </w:rPr>
        <w:t>.</w:t>
      </w:r>
    </w:p>
    <w:p w14:paraId="3B47D63F" w14:textId="77777777" w:rsidR="000A645F" w:rsidRPr="000A645F" w:rsidRDefault="000A645F" w:rsidP="00C60809">
      <w:pPr>
        <w:tabs>
          <w:tab w:val="left" w:pos="567"/>
          <w:tab w:val="left" w:pos="2127"/>
          <w:tab w:val="left" w:pos="2835"/>
        </w:tabs>
        <w:rPr>
          <w:bCs/>
          <w:szCs w:val="24"/>
        </w:rPr>
      </w:pPr>
    </w:p>
    <w:p w14:paraId="5DB4C449" w14:textId="332F497F" w:rsidR="00D20C44" w:rsidRDefault="00C60809" w:rsidP="00C60809">
      <w:pPr>
        <w:tabs>
          <w:tab w:val="left" w:pos="567"/>
          <w:tab w:val="left" w:pos="2127"/>
          <w:tab w:val="left" w:pos="2835"/>
        </w:tabs>
        <w:ind w:left="567" w:hanging="567"/>
        <w:rPr>
          <w:szCs w:val="24"/>
        </w:rPr>
      </w:pPr>
      <w:r>
        <w:rPr>
          <w:b/>
          <w:bCs/>
          <w:szCs w:val="24"/>
        </w:rPr>
        <w:tab/>
      </w:r>
      <w:r w:rsidR="000A645F" w:rsidRPr="000A645F">
        <w:rPr>
          <w:b/>
          <w:bCs/>
          <w:szCs w:val="24"/>
        </w:rPr>
        <w:t xml:space="preserve">Action </w:t>
      </w:r>
      <w:r w:rsidR="00633A4A">
        <w:rPr>
          <w:b/>
          <w:bCs/>
          <w:szCs w:val="24"/>
        </w:rPr>
        <w:t>P</w:t>
      </w:r>
      <w:r w:rsidR="000A645F" w:rsidRPr="000A645F">
        <w:rPr>
          <w:b/>
          <w:bCs/>
          <w:szCs w:val="24"/>
        </w:rPr>
        <w:t>oint</w:t>
      </w:r>
      <w:r w:rsidR="00633A4A">
        <w:rPr>
          <w:b/>
          <w:bCs/>
          <w:szCs w:val="24"/>
        </w:rPr>
        <w:t> </w:t>
      </w:r>
      <w:r w:rsidR="005A557A">
        <w:rPr>
          <w:b/>
          <w:bCs/>
          <w:szCs w:val="24"/>
        </w:rPr>
        <w:t>8</w:t>
      </w:r>
      <w:r w:rsidR="00D20C44" w:rsidRPr="000A645F">
        <w:rPr>
          <w:b/>
          <w:bCs/>
          <w:szCs w:val="24"/>
        </w:rPr>
        <w:t>:</w:t>
      </w:r>
      <w:r w:rsidR="00D20C44" w:rsidRPr="00D20C44">
        <w:rPr>
          <w:szCs w:val="24"/>
        </w:rPr>
        <w:t xml:space="preserve"> </w:t>
      </w:r>
      <w:r w:rsidR="00633A4A">
        <w:rPr>
          <w:szCs w:val="24"/>
        </w:rPr>
        <w:t xml:space="preserve"> </w:t>
      </w:r>
      <w:r w:rsidR="00633A4A">
        <w:t>t</w:t>
      </w:r>
      <w:r w:rsidR="00D20C44">
        <w:t xml:space="preserve">he Senior Leadership Teams across prison healthcare and SPS must review the format and structure of collaboration to build trust between the </w:t>
      </w:r>
      <w:r w:rsidR="00633A4A">
        <w:t>two </w:t>
      </w:r>
      <w:r w:rsidR="00D20C44">
        <w:t>organisations at all levels and to manage and discuss common issues</w:t>
      </w:r>
      <w:r>
        <w:t>.</w:t>
      </w:r>
    </w:p>
    <w:p w14:paraId="56002D31" w14:textId="45E7AFDA" w:rsidR="00D20C44" w:rsidRDefault="00D20C44" w:rsidP="00C60809">
      <w:pPr>
        <w:tabs>
          <w:tab w:val="left" w:pos="567"/>
          <w:tab w:val="left" w:pos="2127"/>
          <w:tab w:val="left" w:pos="2835"/>
        </w:tabs>
        <w:rPr>
          <w:bCs/>
          <w:szCs w:val="24"/>
        </w:rPr>
      </w:pPr>
      <w:r w:rsidRPr="00D20C44">
        <w:rPr>
          <w:szCs w:val="24"/>
        </w:rPr>
        <w:t xml:space="preserve"> </w:t>
      </w:r>
    </w:p>
    <w:p w14:paraId="06D2CF1B" w14:textId="53D74A58" w:rsidR="00B564A9" w:rsidRDefault="00C60809" w:rsidP="00C60809">
      <w:pPr>
        <w:tabs>
          <w:tab w:val="left" w:pos="567"/>
          <w:tab w:val="left" w:pos="2127"/>
          <w:tab w:val="left" w:pos="2835"/>
        </w:tabs>
        <w:ind w:left="567" w:hanging="567"/>
        <w:rPr>
          <w:bCs/>
          <w:szCs w:val="24"/>
        </w:rPr>
      </w:pPr>
      <w:r>
        <w:rPr>
          <w:b/>
          <w:bCs/>
          <w:szCs w:val="24"/>
        </w:rPr>
        <w:tab/>
      </w:r>
      <w:r w:rsidR="000A645F" w:rsidRPr="000A645F">
        <w:rPr>
          <w:b/>
          <w:bCs/>
          <w:szCs w:val="24"/>
        </w:rPr>
        <w:t xml:space="preserve">Action </w:t>
      </w:r>
      <w:r w:rsidR="00633A4A">
        <w:rPr>
          <w:b/>
          <w:bCs/>
          <w:szCs w:val="24"/>
        </w:rPr>
        <w:t>P</w:t>
      </w:r>
      <w:r w:rsidR="000A645F" w:rsidRPr="000A645F">
        <w:rPr>
          <w:b/>
          <w:bCs/>
          <w:szCs w:val="24"/>
        </w:rPr>
        <w:t>oint</w:t>
      </w:r>
      <w:r w:rsidR="00633A4A">
        <w:rPr>
          <w:b/>
          <w:bCs/>
          <w:szCs w:val="24"/>
        </w:rPr>
        <w:t> </w:t>
      </w:r>
      <w:r w:rsidR="005A557A">
        <w:rPr>
          <w:b/>
          <w:bCs/>
          <w:szCs w:val="24"/>
        </w:rPr>
        <w:t>9</w:t>
      </w:r>
      <w:r w:rsidR="000A645F" w:rsidRPr="000A645F">
        <w:rPr>
          <w:b/>
          <w:bCs/>
          <w:szCs w:val="24"/>
        </w:rPr>
        <w:t>:</w:t>
      </w:r>
      <w:r w:rsidR="000A645F">
        <w:rPr>
          <w:bCs/>
          <w:szCs w:val="24"/>
        </w:rPr>
        <w:t xml:space="preserve"> </w:t>
      </w:r>
      <w:r w:rsidR="00633A4A">
        <w:rPr>
          <w:bCs/>
          <w:szCs w:val="24"/>
        </w:rPr>
        <w:t xml:space="preserve"> </w:t>
      </w:r>
      <w:r w:rsidR="000A645F" w:rsidRPr="000A645F">
        <w:rPr>
          <w:bCs/>
          <w:szCs w:val="24"/>
        </w:rPr>
        <w:t>SPS HQ should review the scope to reintroduce Throughcare Support Officers</w:t>
      </w:r>
      <w:r w:rsidR="00633A4A">
        <w:rPr>
          <w:bCs/>
          <w:szCs w:val="24"/>
        </w:rPr>
        <w:t>.</w:t>
      </w:r>
    </w:p>
    <w:p w14:paraId="60600444" w14:textId="77777777" w:rsidR="0039439F" w:rsidRPr="00BE278A" w:rsidRDefault="0039439F" w:rsidP="0039439F">
      <w:pPr>
        <w:tabs>
          <w:tab w:val="left" w:pos="426"/>
          <w:tab w:val="left" w:pos="993"/>
          <w:tab w:val="left" w:pos="1560"/>
          <w:tab w:val="left" w:pos="2410"/>
          <w:tab w:val="right" w:pos="8789"/>
          <w:tab w:val="right" w:pos="10490"/>
        </w:tabs>
        <w:jc w:val="right"/>
        <w:rPr>
          <w:rFonts w:ascii="Helvetica" w:hAnsi="Helvetica"/>
          <w:b/>
          <w:sz w:val="22"/>
          <w:szCs w:val="22"/>
        </w:rPr>
      </w:pPr>
    </w:p>
    <w:p w14:paraId="5E908D27" w14:textId="77777777" w:rsidR="0039439F" w:rsidRPr="00A977F3" w:rsidRDefault="0039439F" w:rsidP="0039439F">
      <w:pPr>
        <w:tabs>
          <w:tab w:val="clear" w:pos="720"/>
          <w:tab w:val="clear" w:pos="1440"/>
          <w:tab w:val="clear" w:pos="2160"/>
          <w:tab w:val="clear" w:pos="2880"/>
          <w:tab w:val="clear" w:pos="4680"/>
          <w:tab w:val="clear" w:pos="5400"/>
          <w:tab w:val="clear" w:pos="9000"/>
        </w:tabs>
        <w:spacing w:line="240" w:lineRule="auto"/>
        <w:rPr>
          <w:b/>
          <w:szCs w:val="24"/>
        </w:rPr>
      </w:pPr>
      <w:r w:rsidRPr="00A977F3">
        <w:rPr>
          <w:b/>
          <w:szCs w:val="24"/>
        </w:rPr>
        <w:br w:type="page"/>
      </w:r>
    </w:p>
    <w:p w14:paraId="6A83F2F2" w14:textId="77777777" w:rsidR="0039439F" w:rsidRPr="00A977F3" w:rsidRDefault="0039439F" w:rsidP="0039439F">
      <w:pPr>
        <w:jc w:val="both"/>
        <w:rPr>
          <w:b/>
          <w:szCs w:val="24"/>
        </w:rPr>
      </w:pPr>
      <w:r w:rsidRPr="00A977F3">
        <w:rPr>
          <w:b/>
          <w:szCs w:val="24"/>
        </w:rPr>
        <w:lastRenderedPageBreak/>
        <w:t>HMIPS Standard 8 - Organisational Effectiveness</w:t>
      </w:r>
    </w:p>
    <w:p w14:paraId="630C2FB0" w14:textId="77777777" w:rsidR="0039439F" w:rsidRPr="00A977F3" w:rsidRDefault="0039439F" w:rsidP="0039439F">
      <w:pPr>
        <w:jc w:val="both"/>
        <w:rPr>
          <w:szCs w:val="24"/>
        </w:rPr>
      </w:pPr>
    </w:p>
    <w:p w14:paraId="658E63DA" w14:textId="77777777" w:rsidR="0039439F" w:rsidRPr="00A977F3" w:rsidRDefault="0039439F" w:rsidP="0039439F">
      <w:pPr>
        <w:rPr>
          <w:szCs w:val="24"/>
        </w:rPr>
      </w:pPr>
      <w:r w:rsidRPr="00A977F3">
        <w:rPr>
          <w:szCs w:val="24"/>
        </w:rPr>
        <w:t>The prison’s priorities are consistent with the achievement of these Standards and are clearly communicated to all staff.  There is a shared commitment by all people working in the prison to co</w:t>
      </w:r>
      <w:r w:rsidRPr="00A977F3">
        <w:rPr>
          <w:szCs w:val="24"/>
        </w:rPr>
        <w:noBreakHyphen/>
        <w:t>operate constructively to deliver these priorities.</w:t>
      </w:r>
    </w:p>
    <w:p w14:paraId="22999822" w14:textId="77777777" w:rsidR="0039439F" w:rsidRPr="00A977F3" w:rsidRDefault="0039439F" w:rsidP="0039439F">
      <w:pPr>
        <w:rPr>
          <w:szCs w:val="24"/>
        </w:rPr>
      </w:pPr>
    </w:p>
    <w:p w14:paraId="796E2671" w14:textId="77777777" w:rsidR="0039439F" w:rsidRPr="00A977F3" w:rsidRDefault="0039439F" w:rsidP="0039439F">
      <w:pPr>
        <w:rPr>
          <w:b/>
          <w:szCs w:val="24"/>
        </w:rPr>
      </w:pPr>
      <w:r w:rsidRPr="00A977F3">
        <w:rPr>
          <w:b/>
          <w:szCs w:val="24"/>
        </w:rPr>
        <w:t>Staff understand how their work contributes directly to the achievement of the prison’s priorities.  The prison management team shows leadership in deploying its resources effectively to achieve improved performance.  It ensures that staff have the skills necessary to perform their roles well.  All staff work well with others in the prison and with agencies which provide services to prisoners.  The prison works collaboratively and professionally with other prisons and other criminal justice organisations.</w:t>
      </w:r>
    </w:p>
    <w:p w14:paraId="11C5B1F1" w14:textId="77777777" w:rsidR="004628B7" w:rsidRDefault="004628B7" w:rsidP="0039439F">
      <w:pPr>
        <w:rPr>
          <w:b/>
          <w:szCs w:val="24"/>
        </w:rPr>
      </w:pPr>
    </w:p>
    <w:p w14:paraId="68482BD0" w14:textId="77777777" w:rsidR="0039439F" w:rsidRPr="00A977F3" w:rsidRDefault="004628B7" w:rsidP="0039439F">
      <w:pPr>
        <w:rPr>
          <w:b/>
          <w:szCs w:val="24"/>
        </w:rPr>
      </w:pPr>
      <w:r>
        <w:rPr>
          <w:b/>
          <w:szCs w:val="24"/>
        </w:rPr>
        <w:t>COVID</w:t>
      </w:r>
      <w:r w:rsidR="0039439F" w:rsidRPr="00A977F3">
        <w:rPr>
          <w:b/>
          <w:szCs w:val="24"/>
        </w:rPr>
        <w:noBreakHyphen/>
        <w:t>19 commentary</w:t>
      </w:r>
    </w:p>
    <w:p w14:paraId="33C5AC6B" w14:textId="77777777" w:rsidR="0039439F" w:rsidRPr="00A977F3" w:rsidRDefault="0039439F" w:rsidP="0039439F">
      <w:pPr>
        <w:rPr>
          <w:b/>
          <w:szCs w:val="24"/>
        </w:rPr>
      </w:pPr>
    </w:p>
    <w:p w14:paraId="41746741" w14:textId="42D24C9F" w:rsidR="0039439F" w:rsidRPr="00A977F3" w:rsidRDefault="007D2F0B" w:rsidP="007D2F0B">
      <w:pPr>
        <w:tabs>
          <w:tab w:val="clear" w:pos="720"/>
          <w:tab w:val="left" w:pos="567"/>
        </w:tabs>
        <w:rPr>
          <w:b/>
          <w:szCs w:val="24"/>
        </w:rPr>
      </w:pPr>
      <w:r>
        <w:rPr>
          <w:szCs w:val="24"/>
        </w:rPr>
        <w:t>19.</w:t>
      </w:r>
      <w:r>
        <w:rPr>
          <w:szCs w:val="24"/>
        </w:rPr>
        <w:tab/>
      </w:r>
      <w:r w:rsidR="0039439F" w:rsidRPr="00A977F3">
        <w:rPr>
          <w:szCs w:val="24"/>
          <w:u w:val="single"/>
        </w:rPr>
        <w:t>Staffing and regime</w:t>
      </w:r>
      <w:r w:rsidR="00220B71">
        <w:rPr>
          <w:szCs w:val="24"/>
        </w:rPr>
        <w:t xml:space="preserve">: </w:t>
      </w:r>
      <w:r w:rsidR="003D1FD2">
        <w:rPr>
          <w:szCs w:val="24"/>
        </w:rPr>
        <w:t xml:space="preserve"> </w:t>
      </w:r>
      <w:r w:rsidR="0039439F" w:rsidRPr="00A977F3">
        <w:rPr>
          <w:szCs w:val="24"/>
        </w:rPr>
        <w:t>we will look to establish if staff understand their roles and what is expected of them.  Are staff updated on any changes and are knowledgeable of the present position of the establishment.</w:t>
      </w:r>
    </w:p>
    <w:p w14:paraId="29A9EF0C" w14:textId="77777777" w:rsidR="0039439F" w:rsidRPr="00A977F3" w:rsidRDefault="0039439F" w:rsidP="0039439F">
      <w:pPr>
        <w:jc w:val="both"/>
        <w:rPr>
          <w:b/>
          <w:szCs w:val="24"/>
        </w:rPr>
      </w:pPr>
    </w:p>
    <w:p w14:paraId="77446F4E" w14:textId="77777777" w:rsidR="0039439F" w:rsidRPr="00A977F3" w:rsidRDefault="0039439F" w:rsidP="0039439F">
      <w:pPr>
        <w:tabs>
          <w:tab w:val="left" w:pos="2127"/>
          <w:tab w:val="left" w:pos="2835"/>
        </w:tabs>
        <w:rPr>
          <w:b/>
          <w:szCs w:val="24"/>
        </w:rPr>
      </w:pPr>
      <w:r w:rsidRPr="00A977F3">
        <w:rPr>
          <w:b/>
          <w:szCs w:val="24"/>
        </w:rPr>
        <w:t>Visit findings</w:t>
      </w:r>
    </w:p>
    <w:p w14:paraId="176EFC46" w14:textId="77777777" w:rsidR="0039439F" w:rsidRDefault="0039439F" w:rsidP="0039439F">
      <w:pPr>
        <w:tabs>
          <w:tab w:val="left" w:pos="2127"/>
          <w:tab w:val="left" w:pos="2835"/>
        </w:tabs>
        <w:rPr>
          <w:szCs w:val="24"/>
        </w:rPr>
      </w:pPr>
    </w:p>
    <w:p w14:paraId="1F322FEA" w14:textId="7FFB8476" w:rsidR="007B438B" w:rsidRDefault="000A645F" w:rsidP="0039439F">
      <w:pPr>
        <w:tabs>
          <w:tab w:val="clear" w:pos="720"/>
          <w:tab w:val="clear" w:pos="1440"/>
          <w:tab w:val="clear" w:pos="2160"/>
          <w:tab w:val="clear" w:pos="2880"/>
          <w:tab w:val="clear" w:pos="4680"/>
          <w:tab w:val="clear" w:pos="5400"/>
          <w:tab w:val="clear" w:pos="9000"/>
        </w:tabs>
        <w:spacing w:line="240" w:lineRule="auto"/>
        <w:rPr>
          <w:szCs w:val="24"/>
        </w:rPr>
      </w:pPr>
      <w:r w:rsidRPr="000A645F">
        <w:rPr>
          <w:szCs w:val="24"/>
        </w:rPr>
        <w:t xml:space="preserve">During the visit, the inspection team engaged with staff carrying out various roles. </w:t>
      </w:r>
      <w:r w:rsidR="003D1FD2">
        <w:rPr>
          <w:szCs w:val="24"/>
        </w:rPr>
        <w:t xml:space="preserve"> </w:t>
      </w:r>
      <w:r w:rsidRPr="000A645F">
        <w:rPr>
          <w:szCs w:val="24"/>
        </w:rPr>
        <w:t xml:space="preserve">Staff reported that they had been well communicated too and were clear on their roles during lockdown. </w:t>
      </w:r>
      <w:r w:rsidR="003D1FD2">
        <w:rPr>
          <w:szCs w:val="24"/>
        </w:rPr>
        <w:t xml:space="preserve"> </w:t>
      </w:r>
      <w:r w:rsidRPr="000A645F">
        <w:rPr>
          <w:szCs w:val="24"/>
        </w:rPr>
        <w:t>Staff appreciated the reasons why the prison had reduced to day shift and also commented on the visibility of both</w:t>
      </w:r>
      <w:r w:rsidR="00220B71">
        <w:rPr>
          <w:szCs w:val="24"/>
        </w:rPr>
        <w:t xml:space="preserve"> FLM</w:t>
      </w:r>
      <w:r w:rsidR="000D7FA1">
        <w:rPr>
          <w:szCs w:val="24"/>
        </w:rPr>
        <w:t xml:space="preserve">s </w:t>
      </w:r>
      <w:r w:rsidRPr="000A645F">
        <w:rPr>
          <w:szCs w:val="24"/>
        </w:rPr>
        <w:t xml:space="preserve">and the senior management team in offering support. </w:t>
      </w:r>
      <w:r w:rsidR="003D1FD2">
        <w:rPr>
          <w:szCs w:val="24"/>
        </w:rPr>
        <w:t xml:space="preserve"> </w:t>
      </w:r>
      <w:r w:rsidRPr="000A645F">
        <w:rPr>
          <w:szCs w:val="24"/>
        </w:rPr>
        <w:t xml:space="preserve">Prisoners and staff commented on the visibility of the GIC where he was seen regularly in the residential areas to answer questions. </w:t>
      </w:r>
    </w:p>
    <w:p w14:paraId="708E8A57" w14:textId="77777777" w:rsidR="00220B71" w:rsidRDefault="00220B71" w:rsidP="0039439F">
      <w:pPr>
        <w:tabs>
          <w:tab w:val="clear" w:pos="720"/>
          <w:tab w:val="clear" w:pos="1440"/>
          <w:tab w:val="clear" w:pos="2160"/>
          <w:tab w:val="clear" w:pos="2880"/>
          <w:tab w:val="clear" w:pos="4680"/>
          <w:tab w:val="clear" w:pos="5400"/>
          <w:tab w:val="clear" w:pos="9000"/>
        </w:tabs>
        <w:spacing w:line="240" w:lineRule="auto"/>
        <w:rPr>
          <w:szCs w:val="24"/>
        </w:rPr>
      </w:pPr>
    </w:p>
    <w:p w14:paraId="17D0C380" w14:textId="09D58996" w:rsidR="0039439F" w:rsidRDefault="000A645F" w:rsidP="0039439F">
      <w:pPr>
        <w:tabs>
          <w:tab w:val="clear" w:pos="720"/>
          <w:tab w:val="clear" w:pos="1440"/>
          <w:tab w:val="clear" w:pos="2160"/>
          <w:tab w:val="clear" w:pos="2880"/>
          <w:tab w:val="clear" w:pos="4680"/>
          <w:tab w:val="clear" w:pos="5400"/>
          <w:tab w:val="clear" w:pos="9000"/>
        </w:tabs>
        <w:spacing w:line="240" w:lineRule="auto"/>
        <w:rPr>
          <w:szCs w:val="24"/>
        </w:rPr>
      </w:pPr>
      <w:r w:rsidRPr="000A645F">
        <w:rPr>
          <w:szCs w:val="24"/>
        </w:rPr>
        <w:t>Prisoners spoken to said that they appreciated the chance to deal with questions as well as formal complaints with the GIC face</w:t>
      </w:r>
      <w:r w:rsidR="003D1FD2">
        <w:rPr>
          <w:szCs w:val="24"/>
        </w:rPr>
        <w:noBreakHyphen/>
      </w:r>
      <w:r w:rsidR="003D1FD2" w:rsidRPr="000A645F">
        <w:rPr>
          <w:szCs w:val="24"/>
        </w:rPr>
        <w:t>to</w:t>
      </w:r>
      <w:r w:rsidR="003D1FD2">
        <w:rPr>
          <w:szCs w:val="24"/>
        </w:rPr>
        <w:noBreakHyphen/>
      </w:r>
      <w:r w:rsidR="00220B71">
        <w:rPr>
          <w:szCs w:val="24"/>
        </w:rPr>
        <w:t>face.</w:t>
      </w:r>
      <w:r w:rsidR="003D1FD2">
        <w:rPr>
          <w:szCs w:val="24"/>
        </w:rPr>
        <w:t xml:space="preserve"> </w:t>
      </w:r>
      <w:r w:rsidR="00220B71">
        <w:rPr>
          <w:szCs w:val="24"/>
        </w:rPr>
        <w:t xml:space="preserve"> Weekly meetings with FLM</w:t>
      </w:r>
      <w:r w:rsidRPr="000A645F">
        <w:rPr>
          <w:szCs w:val="24"/>
        </w:rPr>
        <w:t xml:space="preserve">s and the GIC kept the staff </w:t>
      </w:r>
      <w:r w:rsidR="003D1FD2" w:rsidRPr="000A645F">
        <w:rPr>
          <w:szCs w:val="24"/>
        </w:rPr>
        <w:t>up</w:t>
      </w:r>
      <w:r w:rsidR="003D1FD2">
        <w:rPr>
          <w:szCs w:val="24"/>
        </w:rPr>
        <w:noBreakHyphen/>
      </w:r>
      <w:r w:rsidR="003D1FD2" w:rsidRPr="000A645F">
        <w:rPr>
          <w:szCs w:val="24"/>
        </w:rPr>
        <w:t>to</w:t>
      </w:r>
      <w:r w:rsidR="003D1FD2">
        <w:rPr>
          <w:szCs w:val="24"/>
        </w:rPr>
        <w:noBreakHyphen/>
      </w:r>
      <w:r w:rsidRPr="000A645F">
        <w:rPr>
          <w:szCs w:val="24"/>
        </w:rPr>
        <w:t>date with changes as well as notices.</w:t>
      </w:r>
    </w:p>
    <w:p w14:paraId="3EE8D693" w14:textId="77777777" w:rsidR="0039439F" w:rsidRPr="00BE278A" w:rsidRDefault="0039439F" w:rsidP="0039439F">
      <w:pPr>
        <w:tabs>
          <w:tab w:val="left" w:pos="426"/>
          <w:tab w:val="left" w:pos="993"/>
          <w:tab w:val="left" w:pos="1560"/>
          <w:tab w:val="left" w:pos="2410"/>
          <w:tab w:val="right" w:pos="8789"/>
          <w:tab w:val="right" w:pos="10490"/>
        </w:tabs>
        <w:jc w:val="right"/>
        <w:rPr>
          <w:rFonts w:ascii="Helvetica" w:hAnsi="Helvetica"/>
          <w:b/>
          <w:sz w:val="22"/>
          <w:szCs w:val="22"/>
        </w:rPr>
      </w:pPr>
    </w:p>
    <w:p w14:paraId="057C8D6A" w14:textId="77777777" w:rsidR="0039439F" w:rsidRPr="00A977F3" w:rsidRDefault="0039439F" w:rsidP="0039439F">
      <w:pPr>
        <w:tabs>
          <w:tab w:val="clear" w:pos="720"/>
          <w:tab w:val="clear" w:pos="1440"/>
          <w:tab w:val="clear" w:pos="2160"/>
          <w:tab w:val="clear" w:pos="2880"/>
          <w:tab w:val="clear" w:pos="4680"/>
          <w:tab w:val="clear" w:pos="5400"/>
          <w:tab w:val="clear" w:pos="9000"/>
        </w:tabs>
        <w:spacing w:line="240" w:lineRule="auto"/>
        <w:rPr>
          <w:szCs w:val="24"/>
        </w:rPr>
      </w:pPr>
      <w:r w:rsidRPr="00A977F3">
        <w:rPr>
          <w:szCs w:val="24"/>
        </w:rPr>
        <w:br w:type="page"/>
      </w:r>
    </w:p>
    <w:p w14:paraId="1649BDFA" w14:textId="77777777" w:rsidR="0039439F" w:rsidRPr="00A977F3" w:rsidRDefault="0039439F" w:rsidP="0039439F">
      <w:pPr>
        <w:rPr>
          <w:b/>
          <w:szCs w:val="24"/>
        </w:rPr>
      </w:pPr>
      <w:r w:rsidRPr="00A977F3">
        <w:rPr>
          <w:b/>
          <w:szCs w:val="24"/>
        </w:rPr>
        <w:lastRenderedPageBreak/>
        <w:t>HMIPS Standard 9 – Health and Wellbeing</w:t>
      </w:r>
    </w:p>
    <w:p w14:paraId="2609E894" w14:textId="77777777" w:rsidR="0039439F" w:rsidRPr="00A977F3" w:rsidRDefault="0039439F" w:rsidP="0039439F">
      <w:pPr>
        <w:rPr>
          <w:b/>
          <w:szCs w:val="24"/>
        </w:rPr>
      </w:pPr>
    </w:p>
    <w:p w14:paraId="652C378D" w14:textId="77777777" w:rsidR="0039439F" w:rsidRPr="00A977F3" w:rsidRDefault="0039439F" w:rsidP="0039439F">
      <w:pPr>
        <w:rPr>
          <w:szCs w:val="24"/>
        </w:rPr>
      </w:pPr>
      <w:r w:rsidRPr="00A977F3">
        <w:rPr>
          <w:szCs w:val="24"/>
        </w:rPr>
        <w:t>The prison takes all reasonable steps to ensure the health and wellbeing of all prisoners.</w:t>
      </w:r>
    </w:p>
    <w:p w14:paraId="6C5C087E" w14:textId="77777777" w:rsidR="0039439F" w:rsidRPr="00A977F3" w:rsidRDefault="0039439F" w:rsidP="0039439F">
      <w:pPr>
        <w:rPr>
          <w:szCs w:val="24"/>
        </w:rPr>
      </w:pPr>
    </w:p>
    <w:p w14:paraId="21BEB5AC" w14:textId="77777777" w:rsidR="0039439F" w:rsidRPr="00A977F3" w:rsidRDefault="0039439F" w:rsidP="0039439F">
      <w:pPr>
        <w:rPr>
          <w:b/>
          <w:szCs w:val="24"/>
        </w:rPr>
      </w:pPr>
      <w:r w:rsidRPr="00A977F3">
        <w:rPr>
          <w:b/>
          <w:szCs w:val="24"/>
        </w:rPr>
        <w:t>All prisoners receive care and treatment which takes account of all relevant NHS standards, guidelines, and evidence-based treatments.  Healthcare professionals play an effective role in preventing harm associated with prison life and in promoting the health and wellbeing of all prisoners.</w:t>
      </w:r>
    </w:p>
    <w:p w14:paraId="2C4C508A" w14:textId="77777777" w:rsidR="0039439F" w:rsidRPr="00A977F3" w:rsidRDefault="0039439F" w:rsidP="0039439F">
      <w:pPr>
        <w:rPr>
          <w:b/>
          <w:szCs w:val="24"/>
        </w:rPr>
      </w:pPr>
    </w:p>
    <w:p w14:paraId="06BA9BCC" w14:textId="77777777" w:rsidR="0039439F" w:rsidRPr="00A977F3" w:rsidRDefault="0039439F" w:rsidP="0039439F">
      <w:pPr>
        <w:rPr>
          <w:b/>
          <w:szCs w:val="24"/>
        </w:rPr>
      </w:pPr>
      <w:r w:rsidRPr="00A977F3">
        <w:rPr>
          <w:b/>
          <w:szCs w:val="24"/>
        </w:rPr>
        <w:t>COVID</w:t>
      </w:r>
      <w:r w:rsidRPr="00A977F3">
        <w:rPr>
          <w:b/>
          <w:szCs w:val="24"/>
        </w:rPr>
        <w:noBreakHyphen/>
        <w:t>19 commentary</w:t>
      </w:r>
    </w:p>
    <w:p w14:paraId="3FF79689" w14:textId="77777777" w:rsidR="0039439F" w:rsidRPr="00A977F3" w:rsidRDefault="0039439F" w:rsidP="0039439F">
      <w:pPr>
        <w:rPr>
          <w:b/>
          <w:szCs w:val="24"/>
        </w:rPr>
      </w:pPr>
    </w:p>
    <w:p w14:paraId="1856CCCE" w14:textId="77777777" w:rsidR="0039439F" w:rsidRPr="00A977F3" w:rsidRDefault="007D2F0B" w:rsidP="007D2F0B">
      <w:pPr>
        <w:tabs>
          <w:tab w:val="clear" w:pos="720"/>
          <w:tab w:val="left" w:pos="567"/>
        </w:tabs>
        <w:rPr>
          <w:b/>
          <w:szCs w:val="24"/>
        </w:rPr>
      </w:pPr>
      <w:r>
        <w:rPr>
          <w:szCs w:val="24"/>
        </w:rPr>
        <w:t>20.</w:t>
      </w:r>
      <w:r>
        <w:rPr>
          <w:szCs w:val="24"/>
        </w:rPr>
        <w:tab/>
      </w:r>
      <w:r w:rsidR="0039439F" w:rsidRPr="00A977F3">
        <w:rPr>
          <w:szCs w:val="24"/>
          <w:u w:val="single"/>
        </w:rPr>
        <w:t>Healthcare issues</w:t>
      </w:r>
      <w:r w:rsidR="0039439F" w:rsidRPr="00A977F3">
        <w:rPr>
          <w:szCs w:val="24"/>
        </w:rPr>
        <w:t>:  we will check that there is a daily assessment on wellbeing in a way that maintains the health and safety of all parties, and that there are measures in place to ensure healthcare continues to be managed under the principle of equivalence including health checks on admission, liberation</w:t>
      </w:r>
      <w:r>
        <w:rPr>
          <w:szCs w:val="24"/>
        </w:rPr>
        <w:t>,</w:t>
      </w:r>
      <w:r w:rsidR="0039439F" w:rsidRPr="00A977F3">
        <w:rPr>
          <w:szCs w:val="24"/>
        </w:rPr>
        <w:t xml:space="preserve"> and transfer and escalation procedures.  Checking processes are in place to support people with pre</w:t>
      </w:r>
      <w:r w:rsidR="0039439F" w:rsidRPr="00A977F3">
        <w:rPr>
          <w:szCs w:val="24"/>
        </w:rPr>
        <w:noBreakHyphen/>
        <w:t>existing health conditions.</w:t>
      </w:r>
    </w:p>
    <w:p w14:paraId="54FBB5CE" w14:textId="77777777" w:rsidR="0039439F" w:rsidRPr="00A977F3" w:rsidRDefault="0039439F" w:rsidP="0039439F">
      <w:pPr>
        <w:rPr>
          <w:b/>
          <w:szCs w:val="24"/>
        </w:rPr>
      </w:pPr>
    </w:p>
    <w:p w14:paraId="12F2E24A" w14:textId="77777777" w:rsidR="00935FF2" w:rsidRPr="00A977F3" w:rsidRDefault="00935FF2" w:rsidP="00935FF2">
      <w:pPr>
        <w:tabs>
          <w:tab w:val="left" w:pos="2127"/>
          <w:tab w:val="left" w:pos="2835"/>
        </w:tabs>
        <w:rPr>
          <w:b/>
          <w:szCs w:val="24"/>
        </w:rPr>
      </w:pPr>
      <w:r w:rsidRPr="00A977F3">
        <w:rPr>
          <w:b/>
          <w:szCs w:val="24"/>
        </w:rPr>
        <w:t>Visit findings</w:t>
      </w:r>
    </w:p>
    <w:p w14:paraId="4DC3EEE9" w14:textId="77777777" w:rsidR="008E1FC8" w:rsidRPr="000A645F" w:rsidRDefault="008E1FC8" w:rsidP="000A645F">
      <w:pPr>
        <w:rPr>
          <w:szCs w:val="24"/>
        </w:rPr>
      </w:pPr>
    </w:p>
    <w:p w14:paraId="2371A385" w14:textId="5F8FC7D9" w:rsidR="00935FF2" w:rsidRDefault="000A645F" w:rsidP="000A645F">
      <w:pPr>
        <w:rPr>
          <w:szCs w:val="24"/>
        </w:rPr>
      </w:pPr>
      <w:r w:rsidRPr="000A645F">
        <w:rPr>
          <w:szCs w:val="24"/>
        </w:rPr>
        <w:t>This section sets out the findings from Healthcare</w:t>
      </w:r>
      <w:r w:rsidR="008E1FC8">
        <w:rPr>
          <w:szCs w:val="24"/>
        </w:rPr>
        <w:t xml:space="preserve"> Improvement Scotland (HIS)</w:t>
      </w:r>
      <w:r w:rsidRPr="000A645F">
        <w:rPr>
          <w:szCs w:val="24"/>
        </w:rPr>
        <w:t xml:space="preserve"> </w:t>
      </w:r>
      <w:r w:rsidR="00935FF2">
        <w:rPr>
          <w:szCs w:val="24"/>
        </w:rPr>
        <w:t>LV</w:t>
      </w:r>
      <w:r w:rsidRPr="000A645F">
        <w:rPr>
          <w:szCs w:val="24"/>
        </w:rPr>
        <w:t xml:space="preserve"> to HMP Perth which took place on </w:t>
      </w:r>
      <w:r w:rsidR="003D1FD2" w:rsidRPr="000A645F">
        <w:rPr>
          <w:szCs w:val="24"/>
        </w:rPr>
        <w:t>17</w:t>
      </w:r>
      <w:r w:rsidR="003D1FD2">
        <w:rPr>
          <w:szCs w:val="24"/>
        </w:rPr>
        <w:t> </w:t>
      </w:r>
      <w:r w:rsidRPr="000A645F">
        <w:rPr>
          <w:szCs w:val="24"/>
        </w:rPr>
        <w:t xml:space="preserve">September 2020. </w:t>
      </w:r>
      <w:r w:rsidR="003D1FD2">
        <w:rPr>
          <w:szCs w:val="24"/>
        </w:rPr>
        <w:t xml:space="preserve"> </w:t>
      </w:r>
      <w:r w:rsidRPr="000A645F">
        <w:rPr>
          <w:szCs w:val="24"/>
        </w:rPr>
        <w:t>The inspection focused on the health aspects of how the prison was functioning during the COVID</w:t>
      </w:r>
      <w:r w:rsidR="003D1FD2">
        <w:rPr>
          <w:szCs w:val="24"/>
        </w:rPr>
        <w:noBreakHyphen/>
      </w:r>
      <w:r w:rsidRPr="000A645F">
        <w:rPr>
          <w:szCs w:val="24"/>
        </w:rPr>
        <w:t>19 pandemic, particularly in terms of access to care, governance, leadership and staffing; and infection pr</w:t>
      </w:r>
      <w:r w:rsidR="00B436E1">
        <w:rPr>
          <w:szCs w:val="24"/>
        </w:rPr>
        <w:t>evention and control.</w:t>
      </w:r>
      <w:r w:rsidR="003D1FD2">
        <w:rPr>
          <w:szCs w:val="24"/>
        </w:rPr>
        <w:t xml:space="preserve"> </w:t>
      </w:r>
      <w:r w:rsidR="00B436E1">
        <w:rPr>
          <w:szCs w:val="24"/>
        </w:rPr>
        <w:t xml:space="preserve"> HIS</w:t>
      </w:r>
      <w:r w:rsidRPr="000A645F">
        <w:rPr>
          <w:szCs w:val="24"/>
        </w:rPr>
        <w:t xml:space="preserve"> findings below align with Standard</w:t>
      </w:r>
      <w:r w:rsidR="003D1FD2">
        <w:rPr>
          <w:szCs w:val="24"/>
        </w:rPr>
        <w:t> </w:t>
      </w:r>
      <w:r w:rsidRPr="000A645F">
        <w:rPr>
          <w:szCs w:val="24"/>
        </w:rPr>
        <w:t>9 of the ‘Standards for Inspecting and Monitoring Prisons in Scotland’.</w:t>
      </w:r>
    </w:p>
    <w:p w14:paraId="70B137B5" w14:textId="6D1F34AF" w:rsidR="000A645F" w:rsidRPr="000A645F" w:rsidRDefault="000A645F" w:rsidP="000A645F">
      <w:pPr>
        <w:rPr>
          <w:szCs w:val="24"/>
        </w:rPr>
      </w:pPr>
    </w:p>
    <w:p w14:paraId="59B31D81" w14:textId="13194353" w:rsidR="000A645F" w:rsidRPr="00234C4F" w:rsidRDefault="000A645F" w:rsidP="000A645F">
      <w:pPr>
        <w:rPr>
          <w:szCs w:val="24"/>
          <w:u w:val="single"/>
        </w:rPr>
      </w:pPr>
      <w:r w:rsidRPr="00234C4F">
        <w:rPr>
          <w:szCs w:val="24"/>
          <w:u w:val="single"/>
        </w:rPr>
        <w:t xml:space="preserve">How we carried out the </w:t>
      </w:r>
      <w:r w:rsidR="00F36998" w:rsidRPr="00234C4F">
        <w:rPr>
          <w:szCs w:val="24"/>
          <w:u w:val="single"/>
        </w:rPr>
        <w:t>LV</w:t>
      </w:r>
    </w:p>
    <w:p w14:paraId="67795D22" w14:textId="77777777" w:rsidR="00935FF2" w:rsidRPr="000A645F" w:rsidRDefault="00935FF2" w:rsidP="000A645F">
      <w:pPr>
        <w:rPr>
          <w:szCs w:val="24"/>
        </w:rPr>
      </w:pPr>
    </w:p>
    <w:p w14:paraId="477FB65A" w14:textId="2E35FCB6" w:rsidR="000A645F" w:rsidRPr="00F55509" w:rsidRDefault="00F55509" w:rsidP="000A645F">
      <w:pPr>
        <w:rPr>
          <w:szCs w:val="24"/>
        </w:rPr>
      </w:pPr>
      <w:r w:rsidRPr="00F55509">
        <w:rPr>
          <w:szCs w:val="24"/>
        </w:rPr>
        <w:t xml:space="preserve">HIS asked </w:t>
      </w:r>
      <w:r w:rsidR="003D1FD2" w:rsidRPr="00F55509">
        <w:rPr>
          <w:szCs w:val="24"/>
        </w:rPr>
        <w:t>NHS</w:t>
      </w:r>
      <w:r w:rsidR="003D1FD2">
        <w:rPr>
          <w:szCs w:val="24"/>
        </w:rPr>
        <w:t> </w:t>
      </w:r>
      <w:r w:rsidRPr="00F55509">
        <w:rPr>
          <w:szCs w:val="24"/>
        </w:rPr>
        <w:t>Tayside staff at HMP</w:t>
      </w:r>
      <w:r w:rsidR="003D1FD2">
        <w:rPr>
          <w:szCs w:val="24"/>
        </w:rPr>
        <w:t> </w:t>
      </w:r>
      <w:r w:rsidRPr="00F55509">
        <w:rPr>
          <w:szCs w:val="24"/>
        </w:rPr>
        <w:t>Perth to complete a pro</w:t>
      </w:r>
      <w:r w:rsidR="003D1FD2">
        <w:rPr>
          <w:szCs w:val="24"/>
        </w:rPr>
        <w:t> </w:t>
      </w:r>
      <w:r w:rsidRPr="00F55509">
        <w:rPr>
          <w:szCs w:val="24"/>
        </w:rPr>
        <w:t xml:space="preserve">forma in advance of the LV regarding the healthcare provision during the pandemic. </w:t>
      </w:r>
      <w:r w:rsidR="003D1FD2">
        <w:rPr>
          <w:szCs w:val="24"/>
        </w:rPr>
        <w:t xml:space="preserve"> </w:t>
      </w:r>
      <w:r w:rsidRPr="00F55509">
        <w:rPr>
          <w:szCs w:val="24"/>
        </w:rPr>
        <w:t>HIS inspectors then held a teleconference meeting with the Prison Healthcare Leadership Team and Senior Leaders from Perth &amp; Kinross Health &amp; Social Care Partnership to discuss the completed pro</w:t>
      </w:r>
      <w:r w:rsidR="003D1FD2">
        <w:rPr>
          <w:szCs w:val="24"/>
        </w:rPr>
        <w:t> </w:t>
      </w:r>
      <w:r w:rsidRPr="00F55509">
        <w:rPr>
          <w:szCs w:val="24"/>
        </w:rPr>
        <w:t xml:space="preserve">forma and to help inform the key lines of enquiry for the visit. </w:t>
      </w:r>
      <w:r w:rsidR="003D1FD2">
        <w:rPr>
          <w:szCs w:val="24"/>
        </w:rPr>
        <w:t xml:space="preserve"> </w:t>
      </w:r>
      <w:r w:rsidRPr="00F55509">
        <w:rPr>
          <w:szCs w:val="24"/>
        </w:rPr>
        <w:t>During the LV, two inspectors spoke with members of the prison healthcare team and viewed the care environment within the health centre.</w:t>
      </w:r>
      <w:r w:rsidR="003D1FD2">
        <w:rPr>
          <w:szCs w:val="24"/>
        </w:rPr>
        <w:t xml:space="preserve"> </w:t>
      </w:r>
      <w:r w:rsidRPr="00F55509">
        <w:rPr>
          <w:szCs w:val="24"/>
        </w:rPr>
        <w:t xml:space="preserve"> The inspectors did not speak with or come into contact with any patients given restrictions on the movement of prisoners and also to safeguard prisoner and staff safety</w:t>
      </w:r>
      <w:r w:rsidR="000A645F" w:rsidRPr="00F55509">
        <w:rPr>
          <w:szCs w:val="24"/>
        </w:rPr>
        <w:t>.</w:t>
      </w:r>
    </w:p>
    <w:p w14:paraId="21F201B8" w14:textId="77777777" w:rsidR="00935FF2" w:rsidRPr="000A645F" w:rsidRDefault="00935FF2" w:rsidP="000A645F">
      <w:pPr>
        <w:rPr>
          <w:szCs w:val="24"/>
        </w:rPr>
      </w:pPr>
    </w:p>
    <w:p w14:paraId="09838865" w14:textId="0E008883" w:rsidR="000A645F" w:rsidRPr="00234C4F" w:rsidRDefault="000A645F" w:rsidP="000A645F">
      <w:pPr>
        <w:rPr>
          <w:szCs w:val="24"/>
          <w:u w:val="single"/>
        </w:rPr>
      </w:pPr>
      <w:r w:rsidRPr="00234C4F">
        <w:rPr>
          <w:szCs w:val="24"/>
          <w:u w:val="single"/>
        </w:rPr>
        <w:t xml:space="preserve">Access to care </w:t>
      </w:r>
    </w:p>
    <w:p w14:paraId="4581BD11" w14:textId="77777777" w:rsidR="00935FF2" w:rsidRPr="000A645F" w:rsidRDefault="00935FF2" w:rsidP="000A645F">
      <w:pPr>
        <w:rPr>
          <w:szCs w:val="24"/>
        </w:rPr>
      </w:pPr>
    </w:p>
    <w:p w14:paraId="16143B2C" w14:textId="638BE112" w:rsidR="000A645F" w:rsidRPr="00F55509" w:rsidRDefault="00F55509" w:rsidP="000A645F">
      <w:pPr>
        <w:rPr>
          <w:szCs w:val="24"/>
        </w:rPr>
      </w:pPr>
      <w:r w:rsidRPr="00F55509">
        <w:rPr>
          <w:szCs w:val="24"/>
        </w:rPr>
        <w:t xml:space="preserve">Patients who were symptomatic of COVID-19 or who were required to isolate were relocated to a designated area in the prison to reduce the risk of transmission. </w:t>
      </w:r>
      <w:r w:rsidR="003D1FD2">
        <w:rPr>
          <w:szCs w:val="24"/>
        </w:rPr>
        <w:t xml:space="preserve"> </w:t>
      </w:r>
      <w:r w:rsidRPr="00F55509">
        <w:rPr>
          <w:szCs w:val="24"/>
        </w:rPr>
        <w:t xml:space="preserve">We saw a flowchart outlining this process. </w:t>
      </w:r>
      <w:r w:rsidR="003D1FD2">
        <w:rPr>
          <w:szCs w:val="24"/>
        </w:rPr>
        <w:t xml:space="preserve"> </w:t>
      </w:r>
      <w:r w:rsidRPr="00F55509">
        <w:rPr>
          <w:szCs w:val="24"/>
        </w:rPr>
        <w:t>NHS prison healthcare nursing and medical staff provided</w:t>
      </w:r>
      <w:r w:rsidR="00694A53">
        <w:rPr>
          <w:szCs w:val="24"/>
        </w:rPr>
        <w:t xml:space="preserve"> essential and/or urgent health</w:t>
      </w:r>
      <w:r w:rsidRPr="00F55509">
        <w:rPr>
          <w:szCs w:val="24"/>
        </w:rPr>
        <w:t>care to patients in their cells and the SPS provided a cohort group of staff for consistent support.</w:t>
      </w:r>
      <w:r w:rsidR="003D1FD2">
        <w:rPr>
          <w:szCs w:val="24"/>
        </w:rPr>
        <w:t xml:space="preserve"> </w:t>
      </w:r>
      <w:r w:rsidRPr="00F55509">
        <w:rPr>
          <w:szCs w:val="24"/>
        </w:rPr>
        <w:t xml:space="preserve"> SPS staff would also request an urgent NHS assessment if an individual reported deterioration in their condition or if they observed deterioration in a patient’s condition. </w:t>
      </w:r>
      <w:r w:rsidR="003D1FD2">
        <w:rPr>
          <w:szCs w:val="24"/>
        </w:rPr>
        <w:t xml:space="preserve"> </w:t>
      </w:r>
      <w:r w:rsidRPr="00F55509">
        <w:rPr>
          <w:szCs w:val="24"/>
        </w:rPr>
        <w:t xml:space="preserve">SPS staff were </w:t>
      </w:r>
      <w:r w:rsidRPr="00F55509">
        <w:rPr>
          <w:szCs w:val="24"/>
        </w:rPr>
        <w:lastRenderedPageBreak/>
        <w:t>informed of patients who required to isolate to ensure that SPS staff wore PPE during any interactions</w:t>
      </w:r>
      <w:r w:rsidR="000A645F" w:rsidRPr="00F55509">
        <w:rPr>
          <w:szCs w:val="24"/>
        </w:rPr>
        <w:t xml:space="preserve">. </w:t>
      </w:r>
    </w:p>
    <w:p w14:paraId="01759E9E" w14:textId="77777777" w:rsidR="008D3434" w:rsidRDefault="008D3434" w:rsidP="000A645F">
      <w:pPr>
        <w:rPr>
          <w:szCs w:val="24"/>
        </w:rPr>
      </w:pPr>
    </w:p>
    <w:p w14:paraId="212ECE78" w14:textId="14FCFC07" w:rsidR="000A645F" w:rsidRPr="000A645F" w:rsidRDefault="00F55509" w:rsidP="000A645F">
      <w:pPr>
        <w:rPr>
          <w:szCs w:val="24"/>
        </w:rPr>
      </w:pPr>
      <w:r>
        <w:t>At the start of the pandemic, NHS prison healthcare staff were trained to carry out COVID</w:t>
      </w:r>
      <w:r w:rsidR="003D1FD2">
        <w:noBreakHyphen/>
      </w:r>
      <w:r>
        <w:t xml:space="preserve">19 tests on patients within HMP Perth. </w:t>
      </w:r>
      <w:r w:rsidR="003D1FD2">
        <w:t xml:space="preserve"> </w:t>
      </w:r>
      <w:r>
        <w:t>To date, five individuals within the prison have tested positive for COVID</w:t>
      </w:r>
      <w:r w:rsidR="003D1FD2">
        <w:noBreakHyphen/>
      </w:r>
      <w:r>
        <w:t xml:space="preserve">19. </w:t>
      </w:r>
      <w:r w:rsidR="003D1FD2">
        <w:t xml:space="preserve"> </w:t>
      </w:r>
      <w:r>
        <w:t>Two individuals passed away in hospital due to a COVID</w:t>
      </w:r>
      <w:r w:rsidR="003D1FD2">
        <w:noBreakHyphen/>
      </w:r>
      <w:r>
        <w:t xml:space="preserve">19 related illness. </w:t>
      </w:r>
      <w:r w:rsidR="003D1FD2">
        <w:t xml:space="preserve"> </w:t>
      </w:r>
      <w:r>
        <w:t xml:space="preserve">The NHS prison healthcare team responded well and followed the approach to outbreaks used by the </w:t>
      </w:r>
      <w:r w:rsidR="003D1FD2">
        <w:t>NHS </w:t>
      </w:r>
      <w:r>
        <w:t>Tayside incident management team lead by the public health team.</w:t>
      </w:r>
      <w:r w:rsidR="003D1FD2">
        <w:t xml:space="preserve"> </w:t>
      </w:r>
      <w:r>
        <w:t xml:space="preserve"> Prison healthcare medical and nursing staff followed the deteriorating patient pathway throughout the pandemic and liaised with the COVID</w:t>
      </w:r>
      <w:r w:rsidR="003D1FD2">
        <w:noBreakHyphen/>
      </w:r>
      <w:r>
        <w:t>19 team at Ninewells Hospital</w:t>
      </w:r>
      <w:r w:rsidR="000A645F" w:rsidRPr="000A645F">
        <w:rPr>
          <w:szCs w:val="24"/>
        </w:rPr>
        <w:t>.</w:t>
      </w:r>
    </w:p>
    <w:p w14:paraId="5BA0C400" w14:textId="77777777" w:rsidR="008D3434" w:rsidRDefault="008D3434" w:rsidP="000A645F">
      <w:pPr>
        <w:rPr>
          <w:szCs w:val="24"/>
        </w:rPr>
      </w:pPr>
    </w:p>
    <w:p w14:paraId="1BB39003" w14:textId="1453DA28" w:rsidR="000A645F" w:rsidRPr="000A645F" w:rsidRDefault="000A645F" w:rsidP="000A645F">
      <w:pPr>
        <w:rPr>
          <w:szCs w:val="24"/>
        </w:rPr>
      </w:pPr>
      <w:r w:rsidRPr="000A645F">
        <w:rPr>
          <w:szCs w:val="24"/>
        </w:rPr>
        <w:t xml:space="preserve">All mental health, occupational therapy and substance misuse patients were assessed and given a ‘red, amber, green’ risk score to establish who would require contact during the pandemic. </w:t>
      </w:r>
      <w:r w:rsidR="003D1FD2">
        <w:rPr>
          <w:szCs w:val="24"/>
        </w:rPr>
        <w:t xml:space="preserve"> </w:t>
      </w:r>
      <w:r w:rsidRPr="003D1FD2">
        <w:rPr>
          <w:b/>
          <w:szCs w:val="24"/>
        </w:rPr>
        <w:t>This is good practice</w:t>
      </w:r>
      <w:r w:rsidRPr="000A645F">
        <w:rPr>
          <w:szCs w:val="24"/>
        </w:rPr>
        <w:t>.</w:t>
      </w:r>
    </w:p>
    <w:p w14:paraId="4AFDD9BB" w14:textId="77777777" w:rsidR="00F55509" w:rsidRDefault="00F55509" w:rsidP="000A645F">
      <w:pPr>
        <w:rPr>
          <w:szCs w:val="24"/>
        </w:rPr>
      </w:pPr>
    </w:p>
    <w:p w14:paraId="52A88254" w14:textId="22E4FBB6" w:rsidR="000A645F" w:rsidRPr="000A645F" w:rsidRDefault="00F55509" w:rsidP="000A645F">
      <w:pPr>
        <w:rPr>
          <w:szCs w:val="24"/>
        </w:rPr>
      </w:pPr>
      <w:r>
        <w:t>Reception procedures had been introduced to assess all new arrivals including a process that if an individual was suspected of being symptomatic they would by</w:t>
      </w:r>
      <w:r w:rsidR="00694A53">
        <w:noBreakHyphen/>
      </w:r>
      <w:r>
        <w:t>pass reception and be taken directly to a hall with an isolation area</w:t>
      </w:r>
      <w:r w:rsidR="000A645F" w:rsidRPr="000A645F">
        <w:rPr>
          <w:szCs w:val="24"/>
        </w:rPr>
        <w:t xml:space="preserve">. </w:t>
      </w:r>
    </w:p>
    <w:p w14:paraId="259CB60C" w14:textId="77777777" w:rsidR="000A645F" w:rsidRPr="000A645F" w:rsidRDefault="000A645F" w:rsidP="000A645F">
      <w:pPr>
        <w:rPr>
          <w:szCs w:val="24"/>
        </w:rPr>
      </w:pPr>
    </w:p>
    <w:p w14:paraId="0800A28F" w14:textId="6A2E5D19" w:rsidR="000A645F" w:rsidRPr="000A645F" w:rsidRDefault="00F55509" w:rsidP="000A645F">
      <w:pPr>
        <w:rPr>
          <w:szCs w:val="24"/>
        </w:rPr>
      </w:pPr>
      <w:r>
        <w:t>A blend of telephone and face</w:t>
      </w:r>
      <w:r w:rsidR="00694A53">
        <w:noBreakHyphen/>
      </w:r>
      <w:r>
        <w:t>to</w:t>
      </w:r>
      <w:r w:rsidR="00694A53">
        <w:noBreakHyphen/>
      </w:r>
      <w:r>
        <w:t xml:space="preserve">face consultations were introduced for patient appointments. Due to lack of Wi-Fi access within the prison, Near Me (a secure NHS video call service for patients) has not been possible. </w:t>
      </w:r>
      <w:r w:rsidR="003D1FD2">
        <w:t xml:space="preserve"> </w:t>
      </w:r>
      <w:r>
        <w:t xml:space="preserve">The healthcare team are exploring IT solutions, such as dongles, for testing in the residential halls so that Near Me can be introduced in the </w:t>
      </w:r>
      <w:r w:rsidR="003D1FD2">
        <w:t>longer</w:t>
      </w:r>
      <w:r w:rsidR="003D1FD2">
        <w:noBreakHyphen/>
      </w:r>
      <w:r>
        <w:t xml:space="preserve">term. </w:t>
      </w:r>
      <w:r w:rsidR="003D1FD2">
        <w:t xml:space="preserve"> </w:t>
      </w:r>
      <w:r>
        <w:t>We heard from staff that sourcing a room in the residential halls in which to hold the telephone consultations was often challenging.</w:t>
      </w:r>
      <w:r w:rsidR="003D1FD2">
        <w:t xml:space="preserve"> </w:t>
      </w:r>
      <w:r>
        <w:t xml:space="preserve"> Both the NHS prison healthcare team and SPS staff were working together to identify set times for telephone conversations, as well as other solutions such as providing cordless phones for patients, to enable in-cell consultations which would allow more appointments to take place. </w:t>
      </w:r>
      <w:r w:rsidR="003D1FD2">
        <w:t xml:space="preserve"> </w:t>
      </w:r>
      <w:r>
        <w:t>We were told that the telephone consultations were working well, particularly for mental health and substance misuse services</w:t>
      </w:r>
      <w:r w:rsidR="000A645F" w:rsidRPr="000A645F">
        <w:rPr>
          <w:szCs w:val="24"/>
        </w:rPr>
        <w:t>.</w:t>
      </w:r>
    </w:p>
    <w:p w14:paraId="1B690445" w14:textId="77777777" w:rsidR="000A645F" w:rsidRPr="000A645F" w:rsidRDefault="000A645F" w:rsidP="000A645F">
      <w:pPr>
        <w:rPr>
          <w:szCs w:val="24"/>
        </w:rPr>
      </w:pPr>
    </w:p>
    <w:p w14:paraId="26D58703" w14:textId="7AE732B5" w:rsidR="000A645F" w:rsidRPr="00234C4F" w:rsidRDefault="000A645F" w:rsidP="000A645F">
      <w:pPr>
        <w:rPr>
          <w:szCs w:val="24"/>
          <w:u w:val="single"/>
        </w:rPr>
      </w:pPr>
      <w:r w:rsidRPr="00234C4F">
        <w:rPr>
          <w:szCs w:val="24"/>
          <w:u w:val="single"/>
        </w:rPr>
        <w:t>Primary care</w:t>
      </w:r>
    </w:p>
    <w:p w14:paraId="1291308F" w14:textId="77777777" w:rsidR="00935FF2" w:rsidRPr="000A645F" w:rsidRDefault="00935FF2" w:rsidP="000A645F">
      <w:pPr>
        <w:rPr>
          <w:szCs w:val="24"/>
        </w:rPr>
      </w:pPr>
    </w:p>
    <w:p w14:paraId="68A93D8D" w14:textId="2813C980" w:rsidR="000A645F" w:rsidRPr="000A645F" w:rsidRDefault="000A645F" w:rsidP="000A645F">
      <w:pPr>
        <w:rPr>
          <w:szCs w:val="24"/>
        </w:rPr>
      </w:pPr>
      <w:r w:rsidRPr="000A645F">
        <w:rPr>
          <w:szCs w:val="24"/>
        </w:rPr>
        <w:t>The referral process has not changed during the pandemic.</w:t>
      </w:r>
      <w:r w:rsidR="003D1FD2">
        <w:rPr>
          <w:szCs w:val="24"/>
        </w:rPr>
        <w:t xml:space="preserve"> </w:t>
      </w:r>
      <w:r w:rsidRPr="000A645F">
        <w:rPr>
          <w:szCs w:val="24"/>
        </w:rPr>
        <w:t xml:space="preserve"> Referral forms continued to be available within the residential areas and triaged to the appropriate specialities by nursing staff each day.</w:t>
      </w:r>
      <w:r w:rsidR="003D1FD2">
        <w:rPr>
          <w:szCs w:val="24"/>
        </w:rPr>
        <w:t xml:space="preserve"> </w:t>
      </w:r>
      <w:r w:rsidRPr="000A645F">
        <w:rPr>
          <w:szCs w:val="24"/>
        </w:rPr>
        <w:t xml:space="preserve"> If an appointment was not clinically indicated, a letter explaining why was sent to the patient. </w:t>
      </w:r>
      <w:r w:rsidR="003D1FD2">
        <w:rPr>
          <w:szCs w:val="24"/>
        </w:rPr>
        <w:t xml:space="preserve"> </w:t>
      </w:r>
      <w:r w:rsidRPr="000A645F">
        <w:rPr>
          <w:szCs w:val="24"/>
        </w:rPr>
        <w:t>Patient referrals continued to be passed onto other appropriate services and there had been no change to the out</w:t>
      </w:r>
      <w:r w:rsidR="003D1FD2">
        <w:rPr>
          <w:szCs w:val="24"/>
        </w:rPr>
        <w:noBreakHyphen/>
      </w:r>
      <w:r w:rsidRPr="000A645F">
        <w:rPr>
          <w:szCs w:val="24"/>
        </w:rPr>
        <w:t>of</w:t>
      </w:r>
      <w:r w:rsidR="003D1FD2">
        <w:rPr>
          <w:szCs w:val="24"/>
        </w:rPr>
        <w:noBreakHyphen/>
      </w:r>
      <w:r w:rsidRPr="000A645F">
        <w:rPr>
          <w:szCs w:val="24"/>
        </w:rPr>
        <w:t xml:space="preserve">hours service. </w:t>
      </w:r>
    </w:p>
    <w:p w14:paraId="3BBC7281" w14:textId="77777777" w:rsidR="008D3434" w:rsidRDefault="008D3434" w:rsidP="000A645F">
      <w:pPr>
        <w:rPr>
          <w:szCs w:val="24"/>
        </w:rPr>
      </w:pPr>
    </w:p>
    <w:p w14:paraId="3FAB44A8" w14:textId="41C971DB" w:rsidR="000A645F" w:rsidRPr="000A645F" w:rsidRDefault="000A645F" w:rsidP="000A645F">
      <w:pPr>
        <w:rPr>
          <w:szCs w:val="24"/>
        </w:rPr>
      </w:pPr>
      <w:r w:rsidRPr="000A645F">
        <w:rPr>
          <w:szCs w:val="24"/>
        </w:rPr>
        <w:t xml:space="preserve">All patients were given telephone consultations based on need. </w:t>
      </w:r>
      <w:r w:rsidR="003D1FD2">
        <w:rPr>
          <w:szCs w:val="24"/>
        </w:rPr>
        <w:t xml:space="preserve"> </w:t>
      </w:r>
      <w:r w:rsidRPr="000A645F">
        <w:rPr>
          <w:szCs w:val="24"/>
        </w:rPr>
        <w:t>The pharmacy team triaged all their referrals and the multidisciplinary team co</w:t>
      </w:r>
      <w:r w:rsidR="003D1FD2">
        <w:rPr>
          <w:szCs w:val="24"/>
        </w:rPr>
        <w:noBreakHyphen/>
      </w:r>
      <w:r w:rsidRPr="000A645F">
        <w:rPr>
          <w:szCs w:val="24"/>
        </w:rPr>
        <w:t xml:space="preserve">ordinated appointments. </w:t>
      </w:r>
      <w:r w:rsidR="003D1FD2">
        <w:rPr>
          <w:szCs w:val="24"/>
        </w:rPr>
        <w:t xml:space="preserve"> </w:t>
      </w:r>
      <w:r w:rsidRPr="000A645F">
        <w:rPr>
          <w:szCs w:val="24"/>
        </w:rPr>
        <w:t>All non</w:t>
      </w:r>
      <w:r w:rsidR="003D1FD2">
        <w:rPr>
          <w:szCs w:val="24"/>
        </w:rPr>
        <w:noBreakHyphen/>
      </w:r>
      <w:r w:rsidRPr="000A645F">
        <w:rPr>
          <w:szCs w:val="24"/>
        </w:rPr>
        <w:t>essential pharmacy appointments ceased in March 2020 but have since recommenced in line with community primary care pharmacy services.</w:t>
      </w:r>
      <w:r w:rsidR="003D1FD2">
        <w:rPr>
          <w:szCs w:val="24"/>
        </w:rPr>
        <w:t xml:space="preserve"> </w:t>
      </w:r>
      <w:r w:rsidRPr="000A645F">
        <w:rPr>
          <w:szCs w:val="24"/>
        </w:rPr>
        <w:t xml:space="preserve"> We were also told that telephone poly</w:t>
      </w:r>
      <w:r w:rsidR="003D1FD2">
        <w:rPr>
          <w:szCs w:val="24"/>
        </w:rPr>
        <w:noBreakHyphen/>
      </w:r>
      <w:r w:rsidRPr="000A645F">
        <w:rPr>
          <w:szCs w:val="24"/>
        </w:rPr>
        <w:t xml:space="preserve">pharmacy reviews were taking place and staff reported that this had resulted in fewer complaints regarding medicines. </w:t>
      </w:r>
      <w:r w:rsidR="003D1FD2">
        <w:rPr>
          <w:szCs w:val="24"/>
        </w:rPr>
        <w:t xml:space="preserve"> </w:t>
      </w:r>
      <w:r w:rsidRPr="000A645F">
        <w:rPr>
          <w:szCs w:val="24"/>
        </w:rPr>
        <w:t xml:space="preserve">The GP continued to offer </w:t>
      </w:r>
      <w:r w:rsidR="003D1FD2" w:rsidRPr="000A645F">
        <w:rPr>
          <w:szCs w:val="24"/>
        </w:rPr>
        <w:t>face</w:t>
      </w:r>
      <w:r w:rsidR="003D1FD2">
        <w:rPr>
          <w:szCs w:val="24"/>
        </w:rPr>
        <w:noBreakHyphen/>
      </w:r>
      <w:r w:rsidR="003D1FD2" w:rsidRPr="000A645F">
        <w:rPr>
          <w:szCs w:val="24"/>
        </w:rPr>
        <w:t>to</w:t>
      </w:r>
      <w:r w:rsidR="003D1FD2">
        <w:rPr>
          <w:szCs w:val="24"/>
        </w:rPr>
        <w:noBreakHyphen/>
      </w:r>
      <w:r w:rsidRPr="000A645F">
        <w:rPr>
          <w:szCs w:val="24"/>
        </w:rPr>
        <w:t xml:space="preserve">face consultations, if clinical indicated, in addition to telephone consultations. </w:t>
      </w:r>
      <w:r w:rsidR="003D1FD2">
        <w:rPr>
          <w:szCs w:val="24"/>
        </w:rPr>
        <w:t xml:space="preserve"> </w:t>
      </w:r>
      <w:r w:rsidRPr="000A645F">
        <w:rPr>
          <w:szCs w:val="24"/>
        </w:rPr>
        <w:t xml:space="preserve">Likewise primary care clinics continued during the pandemic with staff </w:t>
      </w:r>
      <w:r w:rsidRPr="000A645F">
        <w:rPr>
          <w:szCs w:val="24"/>
        </w:rPr>
        <w:lastRenderedPageBreak/>
        <w:t xml:space="preserve">using the appropriate PPE. </w:t>
      </w:r>
      <w:r w:rsidR="003D1FD2">
        <w:rPr>
          <w:szCs w:val="24"/>
        </w:rPr>
        <w:t xml:space="preserve"> </w:t>
      </w:r>
      <w:r w:rsidRPr="000A645F">
        <w:rPr>
          <w:szCs w:val="24"/>
        </w:rPr>
        <w:t>Patients continued to have scheduled appointments with nurses or GPs to deliver essential care.</w:t>
      </w:r>
      <w:r w:rsidR="003D1FD2">
        <w:rPr>
          <w:szCs w:val="24"/>
        </w:rPr>
        <w:t xml:space="preserve"> </w:t>
      </w:r>
      <w:r w:rsidRPr="000A645F">
        <w:rPr>
          <w:szCs w:val="24"/>
        </w:rPr>
        <w:t xml:space="preserve"> At the time of the </w:t>
      </w:r>
      <w:r w:rsidR="00F36998">
        <w:rPr>
          <w:szCs w:val="24"/>
        </w:rPr>
        <w:t>LV</w:t>
      </w:r>
      <w:r w:rsidRPr="000A645F">
        <w:rPr>
          <w:szCs w:val="24"/>
        </w:rPr>
        <w:t>, there were no patients waiting to be seen by primary care services.</w:t>
      </w:r>
    </w:p>
    <w:p w14:paraId="67A8189F" w14:textId="77777777" w:rsidR="008D3434" w:rsidRDefault="008D3434" w:rsidP="000A645F">
      <w:pPr>
        <w:rPr>
          <w:szCs w:val="24"/>
        </w:rPr>
      </w:pPr>
    </w:p>
    <w:p w14:paraId="2875B33B" w14:textId="7312A36A" w:rsidR="000A645F" w:rsidRPr="000A645F" w:rsidRDefault="000A645F" w:rsidP="000A645F">
      <w:pPr>
        <w:rPr>
          <w:szCs w:val="24"/>
        </w:rPr>
      </w:pPr>
      <w:r w:rsidRPr="000A645F">
        <w:rPr>
          <w:szCs w:val="24"/>
        </w:rPr>
        <w:t xml:space="preserve">Prior to the pandemic, SPS and the healthcare team had started looking at ways to try reduce the time spent delivering medication to patients. </w:t>
      </w:r>
      <w:r w:rsidR="003D1FD2">
        <w:rPr>
          <w:szCs w:val="24"/>
        </w:rPr>
        <w:t xml:space="preserve"> </w:t>
      </w:r>
      <w:r w:rsidRPr="000A645F">
        <w:rPr>
          <w:szCs w:val="24"/>
        </w:rPr>
        <w:t>As a result additional staff completed training to administer daily medications.</w:t>
      </w:r>
      <w:r w:rsidR="003D1FD2">
        <w:rPr>
          <w:szCs w:val="24"/>
        </w:rPr>
        <w:t xml:space="preserve"> </w:t>
      </w:r>
      <w:r w:rsidRPr="000A645F">
        <w:rPr>
          <w:szCs w:val="24"/>
        </w:rPr>
        <w:t xml:space="preserve"> The provision of in</w:t>
      </w:r>
      <w:r w:rsidR="003D1FD2">
        <w:rPr>
          <w:szCs w:val="24"/>
        </w:rPr>
        <w:noBreakHyphen/>
      </w:r>
      <w:r w:rsidRPr="000A645F">
        <w:rPr>
          <w:szCs w:val="24"/>
        </w:rPr>
        <w:t xml:space="preserve">possession medication was also increased to enable patients to have more autonomy over their medication and to support their sleep patterns. </w:t>
      </w:r>
      <w:r w:rsidR="003D1FD2">
        <w:rPr>
          <w:szCs w:val="24"/>
        </w:rPr>
        <w:t xml:space="preserve"> </w:t>
      </w:r>
      <w:r w:rsidRPr="007D1834">
        <w:rPr>
          <w:b/>
          <w:szCs w:val="24"/>
        </w:rPr>
        <w:t>This is good practice.</w:t>
      </w:r>
    </w:p>
    <w:p w14:paraId="3B4B0B11" w14:textId="77777777" w:rsidR="008D3434" w:rsidRDefault="008D3434" w:rsidP="000A645F">
      <w:pPr>
        <w:rPr>
          <w:szCs w:val="24"/>
        </w:rPr>
      </w:pPr>
    </w:p>
    <w:p w14:paraId="46699BE0" w14:textId="11E86772" w:rsidR="000A645F" w:rsidRPr="000A645F" w:rsidRDefault="000A645F" w:rsidP="000A645F">
      <w:pPr>
        <w:rPr>
          <w:szCs w:val="24"/>
        </w:rPr>
      </w:pPr>
      <w:r w:rsidRPr="000A645F">
        <w:rPr>
          <w:szCs w:val="24"/>
        </w:rPr>
        <w:t xml:space="preserve">While the prison population reduced from over 700 to 560 during the pandemic, there was no correlated reduction in required medication. </w:t>
      </w:r>
      <w:r w:rsidR="003D1FD2">
        <w:rPr>
          <w:szCs w:val="24"/>
        </w:rPr>
        <w:t xml:space="preserve"> </w:t>
      </w:r>
      <w:r w:rsidRPr="000A645F">
        <w:rPr>
          <w:szCs w:val="24"/>
        </w:rPr>
        <w:t xml:space="preserve">The prison population has since risen to 660 and staff reported that the time spent administering medication continues to be a significant challenge, particularly due to social distancing measures.  In addition, the healthcare team told us that managing the flow of patients for appointments was a challenge due to different individuals’ essential work and exercise requirements. </w:t>
      </w:r>
      <w:r w:rsidR="003D1FD2">
        <w:rPr>
          <w:szCs w:val="24"/>
        </w:rPr>
        <w:t xml:space="preserve"> </w:t>
      </w:r>
      <w:r w:rsidRPr="000A645F">
        <w:rPr>
          <w:szCs w:val="24"/>
        </w:rPr>
        <w:t xml:space="preserve">Ways to improve patient flow were being explored by the healthcare team in conjunction with SPS. </w:t>
      </w:r>
    </w:p>
    <w:p w14:paraId="3A29C868" w14:textId="77777777" w:rsidR="008D3434" w:rsidRDefault="008D3434" w:rsidP="000A645F">
      <w:pPr>
        <w:rPr>
          <w:szCs w:val="24"/>
        </w:rPr>
      </w:pPr>
    </w:p>
    <w:p w14:paraId="5C8DB81D" w14:textId="7717C931" w:rsidR="000A645F" w:rsidRPr="000A645F" w:rsidRDefault="00F55509" w:rsidP="000A645F">
      <w:pPr>
        <w:rPr>
          <w:szCs w:val="24"/>
        </w:rPr>
      </w:pPr>
      <w:r>
        <w:t xml:space="preserve">Throughout the pandemic patients with long-term health conditions continued to be identified on admission and had their care planned accordingly. </w:t>
      </w:r>
      <w:r w:rsidR="003D1FD2">
        <w:t xml:space="preserve"> </w:t>
      </w:r>
      <w:r>
        <w:t xml:space="preserve">At the start of the pandemic, the healthcare team identified individuals deemed to be at high risk and issued ‘how to keep safe’ guidance to them. </w:t>
      </w:r>
      <w:r w:rsidR="003D1FD2">
        <w:t xml:space="preserve"> </w:t>
      </w:r>
      <w:r>
        <w:t>These patients were also offered the opportunity to shield in a designated area and were offered a GP telephone appointment to discuss their ongoing care</w:t>
      </w:r>
      <w:r w:rsidR="000A645F" w:rsidRPr="000A645F">
        <w:rPr>
          <w:szCs w:val="24"/>
        </w:rPr>
        <w:t xml:space="preserve">.  </w:t>
      </w:r>
    </w:p>
    <w:p w14:paraId="7A2A6C38" w14:textId="77777777" w:rsidR="008D3434" w:rsidRDefault="008D3434" w:rsidP="000A645F">
      <w:pPr>
        <w:rPr>
          <w:szCs w:val="24"/>
        </w:rPr>
      </w:pPr>
    </w:p>
    <w:p w14:paraId="43DD2546" w14:textId="08A1502D" w:rsidR="000A645F" w:rsidRPr="000A645F" w:rsidRDefault="000A645F" w:rsidP="000A645F">
      <w:pPr>
        <w:rPr>
          <w:szCs w:val="24"/>
        </w:rPr>
      </w:pPr>
      <w:r w:rsidRPr="000A645F">
        <w:rPr>
          <w:szCs w:val="24"/>
        </w:rPr>
        <w:t>Nursing staff have a good oversight of vulnerable patients during medication rounds and told us that SPS staff alerted healthcare staff of any concerns about a patient’s health and wellbeing.</w:t>
      </w:r>
      <w:r w:rsidR="003D1FD2">
        <w:rPr>
          <w:szCs w:val="24"/>
        </w:rPr>
        <w:t xml:space="preserve"> </w:t>
      </w:r>
      <w:r w:rsidRPr="000A645F">
        <w:rPr>
          <w:szCs w:val="24"/>
        </w:rPr>
        <w:t xml:space="preserve"> Extensive work had been undertaken by the primary care team in partnership with the pharmacy team to review all patients’ records.</w:t>
      </w:r>
      <w:r w:rsidR="003D1FD2">
        <w:rPr>
          <w:szCs w:val="24"/>
        </w:rPr>
        <w:t xml:space="preserve"> </w:t>
      </w:r>
      <w:r w:rsidRPr="000A645F">
        <w:rPr>
          <w:szCs w:val="24"/>
        </w:rPr>
        <w:t xml:space="preserve"> Some nurse</w:t>
      </w:r>
      <w:r w:rsidR="003D1FD2">
        <w:rPr>
          <w:szCs w:val="24"/>
        </w:rPr>
        <w:noBreakHyphen/>
      </w:r>
      <w:r w:rsidRPr="000A645F">
        <w:rPr>
          <w:szCs w:val="24"/>
        </w:rPr>
        <w:t xml:space="preserve">led </w:t>
      </w:r>
      <w:r w:rsidR="003D1FD2" w:rsidRPr="000A645F">
        <w:rPr>
          <w:szCs w:val="24"/>
        </w:rPr>
        <w:t>long</w:t>
      </w:r>
      <w:r w:rsidR="003D1FD2">
        <w:rPr>
          <w:szCs w:val="24"/>
        </w:rPr>
        <w:noBreakHyphen/>
      </w:r>
      <w:r w:rsidRPr="000A645F">
        <w:rPr>
          <w:szCs w:val="24"/>
        </w:rPr>
        <w:t xml:space="preserve">term health clinics had been introduced and staff told us that this model was going to be rolled out for all long-term health conditions. </w:t>
      </w:r>
      <w:r w:rsidR="003D1FD2">
        <w:rPr>
          <w:szCs w:val="24"/>
        </w:rPr>
        <w:t xml:space="preserve"> </w:t>
      </w:r>
      <w:r w:rsidRPr="000A645F">
        <w:rPr>
          <w:szCs w:val="24"/>
        </w:rPr>
        <w:t>We will review the progress of this work at our next inspection.</w:t>
      </w:r>
    </w:p>
    <w:p w14:paraId="149C7456" w14:textId="77777777" w:rsidR="008D3434" w:rsidRDefault="008D3434" w:rsidP="000A645F">
      <w:pPr>
        <w:rPr>
          <w:szCs w:val="24"/>
        </w:rPr>
      </w:pPr>
    </w:p>
    <w:p w14:paraId="15EBC81F" w14:textId="728933FD" w:rsidR="000A645F" w:rsidRPr="000A645F" w:rsidRDefault="000A645F" w:rsidP="000A645F">
      <w:pPr>
        <w:rPr>
          <w:szCs w:val="24"/>
        </w:rPr>
      </w:pPr>
      <w:r w:rsidRPr="000A645F">
        <w:rPr>
          <w:szCs w:val="24"/>
        </w:rPr>
        <w:t>Palliative care services are ongoing as required and supported by anticipatory care plans.</w:t>
      </w:r>
    </w:p>
    <w:p w14:paraId="24C51E64" w14:textId="77777777" w:rsidR="008D3434" w:rsidRDefault="008D3434" w:rsidP="000A645F">
      <w:pPr>
        <w:rPr>
          <w:szCs w:val="24"/>
        </w:rPr>
      </w:pPr>
    </w:p>
    <w:p w14:paraId="11691100" w14:textId="6B82B763" w:rsidR="000A645F" w:rsidRPr="000A645F" w:rsidRDefault="000A645F" w:rsidP="000A645F">
      <w:pPr>
        <w:rPr>
          <w:szCs w:val="24"/>
        </w:rPr>
      </w:pPr>
      <w:r w:rsidRPr="000A645F">
        <w:rPr>
          <w:szCs w:val="24"/>
        </w:rPr>
        <w:t xml:space="preserve">Throughout the pandemic patients continued to have access to urgent onsite occupational therapy assessment. </w:t>
      </w:r>
      <w:r w:rsidR="003D1FD2">
        <w:rPr>
          <w:szCs w:val="24"/>
        </w:rPr>
        <w:t xml:space="preserve"> </w:t>
      </w:r>
      <w:r w:rsidRPr="00694A53">
        <w:rPr>
          <w:b/>
          <w:szCs w:val="24"/>
        </w:rPr>
        <w:t>This is good practice</w:t>
      </w:r>
      <w:r w:rsidRPr="000A645F">
        <w:rPr>
          <w:szCs w:val="24"/>
        </w:rPr>
        <w:t>.</w:t>
      </w:r>
      <w:r w:rsidR="003D1FD2">
        <w:rPr>
          <w:szCs w:val="24"/>
        </w:rPr>
        <w:t xml:space="preserve"> </w:t>
      </w:r>
      <w:r w:rsidRPr="000A645F">
        <w:rPr>
          <w:szCs w:val="24"/>
        </w:rPr>
        <w:t xml:space="preserve"> Routine referrals to occupational therapy have now recommenced. </w:t>
      </w:r>
      <w:r w:rsidR="003D1FD2">
        <w:rPr>
          <w:szCs w:val="24"/>
        </w:rPr>
        <w:t xml:space="preserve"> </w:t>
      </w:r>
      <w:r w:rsidRPr="000A645F">
        <w:rPr>
          <w:szCs w:val="24"/>
        </w:rPr>
        <w:t>The dental team has continued to offer emergency appointments on-site but patients requiring aerosol generating dental procedures attend the local emergency dental centre.</w:t>
      </w:r>
    </w:p>
    <w:p w14:paraId="31DF6B83" w14:textId="77777777" w:rsidR="00F55509" w:rsidRDefault="00F55509" w:rsidP="000A645F">
      <w:pPr>
        <w:rPr>
          <w:szCs w:val="24"/>
        </w:rPr>
      </w:pPr>
    </w:p>
    <w:p w14:paraId="06BDE846" w14:textId="260FEE8F" w:rsidR="000A645F" w:rsidRPr="000A645F" w:rsidRDefault="00F55509" w:rsidP="000A645F">
      <w:pPr>
        <w:rPr>
          <w:szCs w:val="24"/>
        </w:rPr>
      </w:pPr>
      <w:r>
        <w:t xml:space="preserve">During the early part of 2020, a robust social care service was introduced, provided by the Scottish Nursing Guild and funded by SPS. </w:t>
      </w:r>
      <w:r w:rsidR="003D1FD2">
        <w:t xml:space="preserve"> </w:t>
      </w:r>
      <w:r>
        <w:t xml:space="preserve">This service was ceased as at the time there were no patients requiring specialist social care support. </w:t>
      </w:r>
      <w:r w:rsidR="003D1FD2">
        <w:t xml:space="preserve"> </w:t>
      </w:r>
      <w:r>
        <w:t>Although the service is now back up and running with two individuals in receipt of social care packages, there was a delay in re</w:t>
      </w:r>
      <w:r w:rsidR="003D1FD2">
        <w:noBreakHyphen/>
      </w:r>
      <w:r>
        <w:t>establishing it</w:t>
      </w:r>
      <w:r w:rsidR="000A645F" w:rsidRPr="000A645F">
        <w:rPr>
          <w:szCs w:val="24"/>
        </w:rPr>
        <w:t>.</w:t>
      </w:r>
      <w:r w:rsidR="003D1FD2">
        <w:rPr>
          <w:szCs w:val="24"/>
        </w:rPr>
        <w:t xml:space="preserve"> </w:t>
      </w:r>
      <w:r w:rsidR="000A645F" w:rsidRPr="000A645F">
        <w:rPr>
          <w:szCs w:val="24"/>
        </w:rPr>
        <w:t xml:space="preserve"> However</w:t>
      </w:r>
      <w:r w:rsidR="003D1FD2">
        <w:rPr>
          <w:szCs w:val="24"/>
        </w:rPr>
        <w:t>,</w:t>
      </w:r>
      <w:r w:rsidR="000A645F" w:rsidRPr="000A645F">
        <w:rPr>
          <w:szCs w:val="24"/>
        </w:rPr>
        <w:t xml:space="preserve"> we were assured that during this delay new admissions were assessed for any social care needs at </w:t>
      </w:r>
      <w:r w:rsidR="000A645F" w:rsidRPr="000A645F">
        <w:rPr>
          <w:szCs w:val="24"/>
        </w:rPr>
        <w:lastRenderedPageBreak/>
        <w:t xml:space="preserve">reception. </w:t>
      </w:r>
      <w:r w:rsidR="003D1FD2">
        <w:rPr>
          <w:szCs w:val="24"/>
        </w:rPr>
        <w:t xml:space="preserve"> </w:t>
      </w:r>
      <w:r w:rsidR="000A645F" w:rsidRPr="000A645F">
        <w:rPr>
          <w:szCs w:val="24"/>
        </w:rPr>
        <w:t xml:space="preserve">All new referrals to the social care service were supported by primary care staff until the social care provider was appointed. </w:t>
      </w:r>
      <w:r w:rsidR="003D1FD2">
        <w:rPr>
          <w:szCs w:val="24"/>
        </w:rPr>
        <w:t xml:space="preserve"> </w:t>
      </w:r>
      <w:r w:rsidR="000A645F" w:rsidRPr="000A645F">
        <w:rPr>
          <w:szCs w:val="24"/>
        </w:rPr>
        <w:t>Access to equipment to meet social care needs also continued during the pandemic.</w:t>
      </w:r>
      <w:r w:rsidR="003D1FD2">
        <w:rPr>
          <w:szCs w:val="24"/>
        </w:rPr>
        <w:t xml:space="preserve"> </w:t>
      </w:r>
      <w:r w:rsidR="000A645F" w:rsidRPr="000A645F">
        <w:rPr>
          <w:szCs w:val="24"/>
        </w:rPr>
        <w:t xml:space="preserve"> All care plans were written in</w:t>
      </w:r>
      <w:r w:rsidR="003D1FD2">
        <w:rPr>
          <w:szCs w:val="24"/>
        </w:rPr>
        <w:t> </w:t>
      </w:r>
      <w:r w:rsidR="000A645F" w:rsidRPr="000A645F">
        <w:rPr>
          <w:szCs w:val="24"/>
        </w:rPr>
        <w:t>conjunction with healthcare staff and involved the patient.</w:t>
      </w:r>
    </w:p>
    <w:p w14:paraId="70ACAF73" w14:textId="77777777" w:rsidR="008D3434" w:rsidRDefault="008D3434" w:rsidP="000A645F">
      <w:pPr>
        <w:rPr>
          <w:szCs w:val="24"/>
        </w:rPr>
      </w:pPr>
    </w:p>
    <w:p w14:paraId="3E846C8B" w14:textId="779F161D" w:rsidR="000A645F" w:rsidRDefault="000A645F" w:rsidP="000A645F">
      <w:pPr>
        <w:rPr>
          <w:szCs w:val="24"/>
        </w:rPr>
      </w:pPr>
      <w:r w:rsidRPr="000A645F">
        <w:rPr>
          <w:szCs w:val="24"/>
        </w:rPr>
        <w:t>Access to secondary care appointments has continued in line with community provision and transfers to hospital are supported by the NHS Tayside COVID</w:t>
      </w:r>
      <w:r w:rsidR="003D1FD2">
        <w:rPr>
          <w:szCs w:val="24"/>
        </w:rPr>
        <w:noBreakHyphen/>
      </w:r>
      <w:r w:rsidRPr="000A645F">
        <w:rPr>
          <w:szCs w:val="24"/>
        </w:rPr>
        <w:t>19 Hospital Admission Pathway.</w:t>
      </w:r>
    </w:p>
    <w:p w14:paraId="18AEEBD8" w14:textId="77777777" w:rsidR="00935FF2" w:rsidRPr="000A645F" w:rsidRDefault="00935FF2" w:rsidP="000A645F">
      <w:pPr>
        <w:rPr>
          <w:szCs w:val="24"/>
        </w:rPr>
      </w:pPr>
    </w:p>
    <w:p w14:paraId="7944E34A" w14:textId="340E228C" w:rsidR="000A645F" w:rsidRPr="00234C4F" w:rsidRDefault="000A645F" w:rsidP="000A645F">
      <w:pPr>
        <w:rPr>
          <w:szCs w:val="24"/>
          <w:u w:val="single"/>
        </w:rPr>
      </w:pPr>
      <w:r w:rsidRPr="00234C4F">
        <w:rPr>
          <w:szCs w:val="24"/>
          <w:u w:val="single"/>
        </w:rPr>
        <w:t xml:space="preserve">Mental Health </w:t>
      </w:r>
    </w:p>
    <w:p w14:paraId="1D503179" w14:textId="77777777" w:rsidR="00935FF2" w:rsidRPr="000A645F" w:rsidRDefault="00935FF2" w:rsidP="000A645F">
      <w:pPr>
        <w:rPr>
          <w:szCs w:val="24"/>
        </w:rPr>
      </w:pPr>
    </w:p>
    <w:p w14:paraId="62D08312" w14:textId="1BB572D0" w:rsidR="000A645F" w:rsidRPr="000A645F" w:rsidRDefault="000A645F" w:rsidP="000A645F">
      <w:pPr>
        <w:rPr>
          <w:szCs w:val="24"/>
        </w:rPr>
      </w:pPr>
      <w:r w:rsidRPr="000A645F">
        <w:rPr>
          <w:szCs w:val="24"/>
        </w:rPr>
        <w:t xml:space="preserve">Throughout the pandemic the mental health team continued to provide emergency assessment and delivered interventions for patients who were identified as having a ‘red’ or ‘amber’ risk of deterioration in their health. </w:t>
      </w:r>
      <w:r w:rsidR="003D1FD2">
        <w:rPr>
          <w:szCs w:val="24"/>
        </w:rPr>
        <w:t xml:space="preserve"> </w:t>
      </w:r>
      <w:r w:rsidRPr="000A645F">
        <w:rPr>
          <w:szCs w:val="24"/>
        </w:rPr>
        <w:t xml:space="preserve">The team moved to telephone consultations but continued to offer </w:t>
      </w:r>
      <w:r w:rsidR="003D1FD2" w:rsidRPr="000A645F">
        <w:rPr>
          <w:szCs w:val="24"/>
        </w:rPr>
        <w:t>face</w:t>
      </w:r>
      <w:r w:rsidR="003D1FD2">
        <w:rPr>
          <w:szCs w:val="24"/>
        </w:rPr>
        <w:noBreakHyphen/>
      </w:r>
      <w:r w:rsidR="003D1FD2" w:rsidRPr="000A645F">
        <w:rPr>
          <w:szCs w:val="24"/>
        </w:rPr>
        <w:t>to</w:t>
      </w:r>
      <w:r w:rsidR="003D1FD2">
        <w:rPr>
          <w:szCs w:val="24"/>
        </w:rPr>
        <w:noBreakHyphen/>
      </w:r>
      <w:r w:rsidRPr="000A645F">
        <w:rPr>
          <w:szCs w:val="24"/>
        </w:rPr>
        <w:t>face consultation if considered appropriate.</w:t>
      </w:r>
      <w:r w:rsidR="003D1FD2">
        <w:rPr>
          <w:szCs w:val="24"/>
        </w:rPr>
        <w:t xml:space="preserve"> </w:t>
      </w:r>
      <w:r w:rsidRPr="000A645F">
        <w:rPr>
          <w:szCs w:val="24"/>
        </w:rPr>
        <w:t xml:space="preserve"> Routine mental health referrals, which also includes patients on the ‘green’ risk list, have now recommenced in line with national guidance.</w:t>
      </w:r>
      <w:r w:rsidR="003D1FD2">
        <w:rPr>
          <w:szCs w:val="24"/>
        </w:rPr>
        <w:t xml:space="preserve"> </w:t>
      </w:r>
      <w:r w:rsidRPr="000A645F">
        <w:rPr>
          <w:szCs w:val="24"/>
        </w:rPr>
        <w:t xml:space="preserve"> At the time of the </w:t>
      </w:r>
      <w:r w:rsidR="007D1834">
        <w:rPr>
          <w:szCs w:val="24"/>
        </w:rPr>
        <w:t>LV</w:t>
      </w:r>
      <w:r w:rsidRPr="000A645F">
        <w:rPr>
          <w:szCs w:val="24"/>
        </w:rPr>
        <w:t xml:space="preserve"> the waiting time for a routine referral to mental health service was </w:t>
      </w:r>
      <w:r w:rsidR="003D1FD2" w:rsidRPr="000A645F">
        <w:rPr>
          <w:szCs w:val="24"/>
        </w:rPr>
        <w:t>four</w:t>
      </w:r>
      <w:r w:rsidR="003D1FD2">
        <w:rPr>
          <w:szCs w:val="24"/>
        </w:rPr>
        <w:t> </w:t>
      </w:r>
      <w:r w:rsidRPr="000A645F">
        <w:rPr>
          <w:szCs w:val="24"/>
        </w:rPr>
        <w:t xml:space="preserve">weeks and </w:t>
      </w:r>
      <w:r w:rsidR="003D1FD2" w:rsidRPr="000A645F">
        <w:rPr>
          <w:szCs w:val="24"/>
        </w:rPr>
        <w:t>72</w:t>
      </w:r>
      <w:r w:rsidR="003D1FD2">
        <w:rPr>
          <w:szCs w:val="24"/>
        </w:rPr>
        <w:t> </w:t>
      </w:r>
      <w:r w:rsidRPr="000A645F">
        <w:rPr>
          <w:szCs w:val="24"/>
        </w:rPr>
        <w:t>hours for emergency cases.</w:t>
      </w:r>
    </w:p>
    <w:p w14:paraId="126C62AF" w14:textId="77777777" w:rsidR="008D3434" w:rsidRDefault="008D3434" w:rsidP="000A645F">
      <w:pPr>
        <w:rPr>
          <w:szCs w:val="24"/>
        </w:rPr>
      </w:pPr>
    </w:p>
    <w:p w14:paraId="744126AC" w14:textId="357C8DF0" w:rsidR="000A645F" w:rsidRPr="000A645F" w:rsidRDefault="000A645F" w:rsidP="000A645F">
      <w:pPr>
        <w:rPr>
          <w:szCs w:val="24"/>
        </w:rPr>
      </w:pPr>
      <w:r w:rsidRPr="000A645F">
        <w:rPr>
          <w:szCs w:val="24"/>
        </w:rPr>
        <w:t xml:space="preserve">In previous reports we have highlighted the challenges faced by the prison to recruit to the Clinical Psychology post. </w:t>
      </w:r>
      <w:r w:rsidR="003D1FD2">
        <w:rPr>
          <w:szCs w:val="24"/>
        </w:rPr>
        <w:t xml:space="preserve"> </w:t>
      </w:r>
      <w:r w:rsidRPr="000A645F">
        <w:rPr>
          <w:szCs w:val="24"/>
        </w:rPr>
        <w:t xml:space="preserve">This post has remained vacant during the pandemic but is now about to go out for advert at a </w:t>
      </w:r>
      <w:r w:rsidR="003D1FD2" w:rsidRPr="000A645F">
        <w:rPr>
          <w:szCs w:val="24"/>
        </w:rPr>
        <w:t>Band</w:t>
      </w:r>
      <w:r w:rsidR="003D1FD2">
        <w:rPr>
          <w:szCs w:val="24"/>
        </w:rPr>
        <w:t> </w:t>
      </w:r>
      <w:proofErr w:type="spellStart"/>
      <w:r w:rsidRPr="000A645F">
        <w:rPr>
          <w:szCs w:val="24"/>
        </w:rPr>
        <w:t>8b</w:t>
      </w:r>
      <w:proofErr w:type="spellEnd"/>
      <w:r w:rsidRPr="000A645F">
        <w:rPr>
          <w:szCs w:val="24"/>
        </w:rPr>
        <w:t xml:space="preserve"> level post. </w:t>
      </w:r>
      <w:r w:rsidR="003D1FD2">
        <w:rPr>
          <w:szCs w:val="24"/>
        </w:rPr>
        <w:t xml:space="preserve"> </w:t>
      </w:r>
      <w:r w:rsidRPr="000A645F">
        <w:rPr>
          <w:szCs w:val="24"/>
        </w:rPr>
        <w:t xml:space="preserve">We saw that this gap has been recorded in the Partnership risk register and a register of unmet need is being kept. </w:t>
      </w:r>
      <w:r w:rsidR="003D1FD2">
        <w:rPr>
          <w:szCs w:val="24"/>
        </w:rPr>
        <w:t xml:space="preserve"> </w:t>
      </w:r>
      <w:r w:rsidRPr="000A645F">
        <w:rPr>
          <w:szCs w:val="24"/>
        </w:rPr>
        <w:t xml:space="preserve">The Forensic Consultant Psychiatrist continued to attend </w:t>
      </w:r>
      <w:r w:rsidR="003D1FD2" w:rsidRPr="000A645F">
        <w:rPr>
          <w:szCs w:val="24"/>
        </w:rPr>
        <w:t>HMP</w:t>
      </w:r>
      <w:r w:rsidR="003D1FD2">
        <w:rPr>
          <w:szCs w:val="24"/>
        </w:rPr>
        <w:t> </w:t>
      </w:r>
      <w:r w:rsidRPr="000A645F">
        <w:rPr>
          <w:szCs w:val="24"/>
        </w:rPr>
        <w:t xml:space="preserve">Perth during the pandemic and used appropriate PPE or closed visit facilities (such as partitions to avoid physical contact).  </w:t>
      </w:r>
    </w:p>
    <w:p w14:paraId="12956A77" w14:textId="77777777" w:rsidR="008D3434" w:rsidRDefault="008D3434" w:rsidP="000A645F">
      <w:pPr>
        <w:rPr>
          <w:szCs w:val="24"/>
        </w:rPr>
      </w:pPr>
    </w:p>
    <w:p w14:paraId="02758C39" w14:textId="0AE1C6D4" w:rsidR="000A645F" w:rsidRPr="000A645F" w:rsidRDefault="000A645F" w:rsidP="000A645F">
      <w:pPr>
        <w:rPr>
          <w:szCs w:val="24"/>
        </w:rPr>
      </w:pPr>
      <w:r w:rsidRPr="000A645F">
        <w:rPr>
          <w:szCs w:val="24"/>
        </w:rPr>
        <w:t xml:space="preserve">The occupational therapy team supplied the SPS with wellbeing information to distribute to all prisoners as well as diversion packs to help alleviate boredom during the pandemic. </w:t>
      </w:r>
    </w:p>
    <w:p w14:paraId="1C2C933E" w14:textId="77777777" w:rsidR="008D3434" w:rsidRDefault="008D3434" w:rsidP="000A645F">
      <w:pPr>
        <w:rPr>
          <w:szCs w:val="24"/>
        </w:rPr>
      </w:pPr>
    </w:p>
    <w:p w14:paraId="7291245F" w14:textId="3035D4AC" w:rsidR="000A645F" w:rsidRDefault="000A645F" w:rsidP="000A645F">
      <w:pPr>
        <w:rPr>
          <w:szCs w:val="24"/>
        </w:rPr>
      </w:pPr>
      <w:r w:rsidRPr="000A645F">
        <w:rPr>
          <w:szCs w:val="24"/>
        </w:rPr>
        <w:t xml:space="preserve">Mental health staff time was protected to support the delivery of core services. </w:t>
      </w:r>
    </w:p>
    <w:p w14:paraId="14806D1D" w14:textId="77777777" w:rsidR="00935FF2" w:rsidRPr="000A645F" w:rsidRDefault="00935FF2" w:rsidP="000A645F">
      <w:pPr>
        <w:rPr>
          <w:szCs w:val="24"/>
        </w:rPr>
      </w:pPr>
    </w:p>
    <w:p w14:paraId="452D3D29" w14:textId="439D9533" w:rsidR="000A645F" w:rsidRPr="00234C4F" w:rsidRDefault="000A645F" w:rsidP="000A645F">
      <w:pPr>
        <w:rPr>
          <w:szCs w:val="24"/>
          <w:u w:val="single"/>
        </w:rPr>
      </w:pPr>
      <w:r w:rsidRPr="00234C4F">
        <w:rPr>
          <w:szCs w:val="24"/>
          <w:u w:val="single"/>
        </w:rPr>
        <w:t>Substance Misuse</w:t>
      </w:r>
    </w:p>
    <w:p w14:paraId="0F71A1EB" w14:textId="77777777" w:rsidR="00935FF2" w:rsidRPr="000A645F" w:rsidRDefault="00935FF2" w:rsidP="000A645F">
      <w:pPr>
        <w:rPr>
          <w:szCs w:val="24"/>
        </w:rPr>
      </w:pPr>
    </w:p>
    <w:p w14:paraId="739026FB" w14:textId="0FD2011D" w:rsidR="000A645F" w:rsidRPr="000A645F" w:rsidRDefault="000A645F" w:rsidP="000A645F">
      <w:pPr>
        <w:rPr>
          <w:szCs w:val="24"/>
        </w:rPr>
      </w:pPr>
      <w:r w:rsidRPr="000A645F">
        <w:rPr>
          <w:szCs w:val="24"/>
        </w:rPr>
        <w:t xml:space="preserve">The substance misuse team continued to accept referrals and offer assessment and treatment via telephone appointments, and if needed, </w:t>
      </w:r>
      <w:r w:rsidR="003D1FD2" w:rsidRPr="000A645F">
        <w:rPr>
          <w:szCs w:val="24"/>
        </w:rPr>
        <w:t>face</w:t>
      </w:r>
      <w:r w:rsidR="003D1FD2">
        <w:rPr>
          <w:szCs w:val="24"/>
        </w:rPr>
        <w:noBreakHyphen/>
      </w:r>
      <w:r w:rsidR="003D1FD2" w:rsidRPr="000A645F">
        <w:rPr>
          <w:szCs w:val="24"/>
        </w:rPr>
        <w:t>to</w:t>
      </w:r>
      <w:r w:rsidR="003D1FD2">
        <w:rPr>
          <w:szCs w:val="24"/>
        </w:rPr>
        <w:noBreakHyphen/>
      </w:r>
      <w:r w:rsidRPr="000A645F">
        <w:rPr>
          <w:szCs w:val="24"/>
        </w:rPr>
        <w:t>face appointments were offered using closed visit facilities.</w:t>
      </w:r>
      <w:r w:rsidR="003D1FD2">
        <w:rPr>
          <w:szCs w:val="24"/>
        </w:rPr>
        <w:t xml:space="preserve"> </w:t>
      </w:r>
      <w:r w:rsidRPr="000A645F">
        <w:rPr>
          <w:szCs w:val="24"/>
        </w:rPr>
        <w:t xml:space="preserve"> </w:t>
      </w:r>
      <w:r w:rsidRPr="00694A53">
        <w:rPr>
          <w:b/>
          <w:szCs w:val="24"/>
        </w:rPr>
        <w:t>This is good practice</w:t>
      </w:r>
      <w:r w:rsidRPr="000A645F">
        <w:rPr>
          <w:szCs w:val="24"/>
        </w:rPr>
        <w:t xml:space="preserve">. The team continued to deliver interventions to patients indicated as ‘red’ or ‘amber’ acknowledging their risk of deterioration. </w:t>
      </w:r>
      <w:r w:rsidR="003D1FD2">
        <w:rPr>
          <w:szCs w:val="24"/>
        </w:rPr>
        <w:t xml:space="preserve"> </w:t>
      </w:r>
      <w:r w:rsidRPr="000A645F">
        <w:rPr>
          <w:szCs w:val="24"/>
        </w:rPr>
        <w:t xml:space="preserve">At the time of the </w:t>
      </w:r>
      <w:r w:rsidR="007D1834">
        <w:rPr>
          <w:szCs w:val="24"/>
        </w:rPr>
        <w:t>LV</w:t>
      </w:r>
      <w:r w:rsidRPr="000A645F">
        <w:rPr>
          <w:szCs w:val="24"/>
        </w:rPr>
        <w:t xml:space="preserve">, the waiting time to access the substance misuse service was two weeks. </w:t>
      </w:r>
    </w:p>
    <w:p w14:paraId="79F757A0" w14:textId="77777777" w:rsidR="008D3434" w:rsidRDefault="008D3434" w:rsidP="000A645F">
      <w:pPr>
        <w:rPr>
          <w:szCs w:val="24"/>
        </w:rPr>
      </w:pPr>
    </w:p>
    <w:p w14:paraId="7C346A42" w14:textId="2F772F36" w:rsidR="000A645F" w:rsidRPr="000A645F" w:rsidRDefault="000A645F" w:rsidP="000A645F">
      <w:pPr>
        <w:rPr>
          <w:szCs w:val="24"/>
        </w:rPr>
      </w:pPr>
      <w:r w:rsidRPr="000A645F">
        <w:rPr>
          <w:szCs w:val="24"/>
        </w:rPr>
        <w:t>Routine harm reduction clinics were suspended throughout the pandemic.</w:t>
      </w:r>
      <w:r w:rsidR="003D1FD2">
        <w:rPr>
          <w:szCs w:val="24"/>
        </w:rPr>
        <w:t xml:space="preserve"> </w:t>
      </w:r>
      <w:r w:rsidRPr="000A645F">
        <w:rPr>
          <w:szCs w:val="24"/>
        </w:rPr>
        <w:t xml:space="preserve"> The addiction service was limited to emergency cases only which was equitable to the service provided in the community. </w:t>
      </w:r>
      <w:r w:rsidR="003D1FD2">
        <w:rPr>
          <w:szCs w:val="24"/>
        </w:rPr>
        <w:t xml:space="preserve"> </w:t>
      </w:r>
      <w:r w:rsidRPr="000A645F">
        <w:rPr>
          <w:szCs w:val="24"/>
        </w:rPr>
        <w:t xml:space="preserve">Staff were able to describe the criteria used by the service to determine each person’s level of need. </w:t>
      </w:r>
      <w:r w:rsidR="003D1FD2">
        <w:rPr>
          <w:szCs w:val="24"/>
        </w:rPr>
        <w:t xml:space="preserve"> </w:t>
      </w:r>
      <w:r w:rsidRPr="000A645F">
        <w:rPr>
          <w:szCs w:val="24"/>
        </w:rPr>
        <w:t xml:space="preserve">This included a brief assessment of patients identified as having recently fallen out of treatment, if they had chaotic substance use and if they were at risk of overdose. </w:t>
      </w:r>
      <w:r w:rsidR="003D1FD2">
        <w:rPr>
          <w:szCs w:val="24"/>
        </w:rPr>
        <w:t xml:space="preserve"> </w:t>
      </w:r>
      <w:r w:rsidRPr="000A645F">
        <w:rPr>
          <w:szCs w:val="24"/>
        </w:rPr>
        <w:t xml:space="preserve">Addiction staff remained in contact with the community providers throughout the pandemic. </w:t>
      </w:r>
    </w:p>
    <w:p w14:paraId="44F14126" w14:textId="77777777" w:rsidR="008D3434" w:rsidRDefault="008D3434" w:rsidP="000A645F">
      <w:pPr>
        <w:rPr>
          <w:szCs w:val="24"/>
        </w:rPr>
      </w:pPr>
    </w:p>
    <w:p w14:paraId="01DD6895" w14:textId="4A1B4163" w:rsidR="000A645F" w:rsidRPr="000A645F" w:rsidRDefault="000A645F" w:rsidP="000A645F">
      <w:pPr>
        <w:rPr>
          <w:szCs w:val="24"/>
        </w:rPr>
      </w:pPr>
      <w:r w:rsidRPr="000A645F">
        <w:rPr>
          <w:szCs w:val="24"/>
        </w:rPr>
        <w:t>On admission, patients were asked about their substance use and offered a urine drug screen.</w:t>
      </w:r>
      <w:r w:rsidR="003D1FD2">
        <w:rPr>
          <w:szCs w:val="24"/>
        </w:rPr>
        <w:t xml:space="preserve"> </w:t>
      </w:r>
      <w:r w:rsidRPr="000A645F">
        <w:rPr>
          <w:szCs w:val="24"/>
        </w:rPr>
        <w:t xml:space="preserve"> Individuals were commenced on harm reduction plans in line with identified criteria. Opiate Replacement Therapy (ORT) has continued to be prescribed when clinically indicated. </w:t>
      </w:r>
      <w:r w:rsidR="003D1FD2">
        <w:rPr>
          <w:szCs w:val="24"/>
        </w:rPr>
        <w:t xml:space="preserve"> </w:t>
      </w:r>
      <w:r w:rsidRPr="000A645F">
        <w:rPr>
          <w:szCs w:val="24"/>
        </w:rPr>
        <w:t xml:space="preserve">Blood Borne Virus testing and treatment has now restarted and dry blood spot testing is offered on admission. </w:t>
      </w:r>
    </w:p>
    <w:p w14:paraId="27AD7CA1" w14:textId="77777777" w:rsidR="008D3434" w:rsidRDefault="008D3434" w:rsidP="000A645F">
      <w:pPr>
        <w:rPr>
          <w:szCs w:val="24"/>
        </w:rPr>
      </w:pPr>
    </w:p>
    <w:p w14:paraId="2601C052" w14:textId="046B1319" w:rsidR="000A645F" w:rsidRPr="000A645F" w:rsidRDefault="00F55509" w:rsidP="000A645F">
      <w:pPr>
        <w:rPr>
          <w:szCs w:val="24"/>
        </w:rPr>
      </w:pPr>
      <w:r>
        <w:t xml:space="preserve">Although a high number of individuals have commenced ORT, at the time of the LV there was no waiting time and people coming into custody were placed onto a treatment plan. </w:t>
      </w:r>
      <w:r w:rsidR="003D1FD2">
        <w:t xml:space="preserve"> </w:t>
      </w:r>
      <w:r>
        <w:t xml:space="preserve">Like other establishments, the prison healthcare team is progressing the implementation of the new drug ‘Buvidal’ in response to recent national Opioid Substitution Treatment guidance. </w:t>
      </w:r>
      <w:r w:rsidR="003D1FD2">
        <w:t xml:space="preserve"> </w:t>
      </w:r>
      <w:r>
        <w:t>However, as the implementation is for a limited period in line with current national funding, this has reduced the number of people willing to transfer to Buvidal</w:t>
      </w:r>
      <w:r w:rsidR="000A645F" w:rsidRPr="000A645F">
        <w:rPr>
          <w:szCs w:val="24"/>
        </w:rPr>
        <w:t>.</w:t>
      </w:r>
    </w:p>
    <w:p w14:paraId="43A7D230" w14:textId="77777777" w:rsidR="008D3434" w:rsidRDefault="008D3434" w:rsidP="000A645F">
      <w:pPr>
        <w:rPr>
          <w:szCs w:val="24"/>
        </w:rPr>
      </w:pPr>
    </w:p>
    <w:p w14:paraId="2C3BD95E" w14:textId="6E0635A2" w:rsidR="000A645F" w:rsidRPr="000A645F" w:rsidRDefault="000A645F" w:rsidP="000A645F">
      <w:pPr>
        <w:rPr>
          <w:szCs w:val="24"/>
        </w:rPr>
      </w:pPr>
      <w:r w:rsidRPr="000A645F">
        <w:rPr>
          <w:szCs w:val="24"/>
        </w:rPr>
        <w:t xml:space="preserve">Individuals liberated from prison or who attended court were provided with medication, including the drug Naloxone (Naloxone is a drug used to reverse the effects of opiate overdose). </w:t>
      </w:r>
      <w:r w:rsidR="003D1FD2">
        <w:rPr>
          <w:szCs w:val="24"/>
        </w:rPr>
        <w:t xml:space="preserve"> </w:t>
      </w:r>
      <w:r w:rsidRPr="000A645F">
        <w:rPr>
          <w:szCs w:val="24"/>
        </w:rPr>
        <w:t>Addictions staff offered individual Naloxone training and Naloxone kits were placed alongside individuals’ belongings.</w:t>
      </w:r>
      <w:r w:rsidR="003D1FD2">
        <w:rPr>
          <w:szCs w:val="24"/>
        </w:rPr>
        <w:t xml:space="preserve"> </w:t>
      </w:r>
      <w:r w:rsidRPr="000A645F">
        <w:rPr>
          <w:szCs w:val="24"/>
        </w:rPr>
        <w:t xml:space="preserve"> The health improvement team had created a support services leaflet for individual</w:t>
      </w:r>
      <w:r w:rsidR="00694A53">
        <w:rPr>
          <w:szCs w:val="24"/>
        </w:rPr>
        <w:t>s being liberated and a through</w:t>
      </w:r>
      <w:r w:rsidRPr="000A645F">
        <w:rPr>
          <w:szCs w:val="24"/>
        </w:rPr>
        <w:t xml:space="preserve">care document to support community agencies when a prisoner is liberated. </w:t>
      </w:r>
      <w:r w:rsidR="003D1FD2">
        <w:rPr>
          <w:szCs w:val="24"/>
        </w:rPr>
        <w:t xml:space="preserve"> </w:t>
      </w:r>
      <w:r w:rsidRPr="000A645F">
        <w:rPr>
          <w:szCs w:val="24"/>
        </w:rPr>
        <w:t xml:space="preserve">We saw evidence of community service information leaflets and individual planning for community </w:t>
      </w:r>
      <w:r w:rsidR="003D1FD2" w:rsidRPr="000A645F">
        <w:rPr>
          <w:szCs w:val="24"/>
        </w:rPr>
        <w:t>follow</w:t>
      </w:r>
      <w:r w:rsidR="003D1FD2">
        <w:rPr>
          <w:szCs w:val="24"/>
        </w:rPr>
        <w:noBreakHyphen/>
      </w:r>
      <w:r w:rsidRPr="000A645F">
        <w:rPr>
          <w:szCs w:val="24"/>
        </w:rPr>
        <w:t>up.</w:t>
      </w:r>
    </w:p>
    <w:p w14:paraId="256950AC" w14:textId="77777777" w:rsidR="008D3434" w:rsidRDefault="008D3434" w:rsidP="000A645F">
      <w:pPr>
        <w:rPr>
          <w:szCs w:val="24"/>
        </w:rPr>
      </w:pPr>
    </w:p>
    <w:p w14:paraId="0F0EB1E2" w14:textId="33B44289" w:rsidR="000A645F" w:rsidRPr="00234C4F" w:rsidRDefault="000A645F" w:rsidP="000A645F">
      <w:pPr>
        <w:rPr>
          <w:szCs w:val="24"/>
          <w:u w:val="single"/>
        </w:rPr>
      </w:pPr>
      <w:r w:rsidRPr="00234C4F">
        <w:rPr>
          <w:szCs w:val="24"/>
          <w:u w:val="single"/>
        </w:rPr>
        <w:t>Patient admissions</w:t>
      </w:r>
    </w:p>
    <w:p w14:paraId="080FDFB9" w14:textId="77777777" w:rsidR="008D3434" w:rsidRDefault="008D3434" w:rsidP="000A645F">
      <w:pPr>
        <w:rPr>
          <w:szCs w:val="24"/>
        </w:rPr>
      </w:pPr>
    </w:p>
    <w:p w14:paraId="41CAF08F" w14:textId="6B4A45E8" w:rsidR="000A645F" w:rsidRDefault="000A645F" w:rsidP="000A645F">
      <w:pPr>
        <w:rPr>
          <w:szCs w:val="24"/>
        </w:rPr>
      </w:pPr>
      <w:r w:rsidRPr="000A645F">
        <w:rPr>
          <w:szCs w:val="24"/>
        </w:rPr>
        <w:t xml:space="preserve">HMP Perth continued to accept late admissions throughout the pandemic. </w:t>
      </w:r>
      <w:r w:rsidR="003D1FD2">
        <w:rPr>
          <w:szCs w:val="24"/>
        </w:rPr>
        <w:t xml:space="preserve"> </w:t>
      </w:r>
      <w:r w:rsidRPr="000A645F">
        <w:rPr>
          <w:szCs w:val="24"/>
        </w:rPr>
        <w:t>Following the introduction of virtual courts in mid-May 2020, the healthcare team re-introduced a back shift to accommodate any late admissions (12</w:t>
      </w:r>
      <w:r w:rsidR="003D1FD2">
        <w:rPr>
          <w:szCs w:val="24"/>
        </w:rPr>
        <w:t>:</w:t>
      </w:r>
      <w:r w:rsidR="003447CA">
        <w:rPr>
          <w:szCs w:val="24"/>
        </w:rPr>
        <w:t>00</w:t>
      </w:r>
      <w:r w:rsidR="003D1FD2">
        <w:rPr>
          <w:szCs w:val="24"/>
        </w:rPr>
        <w:noBreakHyphen/>
      </w:r>
      <w:r w:rsidR="003447CA">
        <w:rPr>
          <w:szCs w:val="24"/>
        </w:rPr>
        <w:t>21</w:t>
      </w:r>
      <w:r w:rsidR="003D1FD2">
        <w:rPr>
          <w:szCs w:val="24"/>
        </w:rPr>
        <w:t>:</w:t>
      </w:r>
      <w:r w:rsidR="003447CA">
        <w:rPr>
          <w:szCs w:val="24"/>
        </w:rPr>
        <w:t>00</w:t>
      </w:r>
      <w:r w:rsidRPr="000A645F">
        <w:rPr>
          <w:szCs w:val="24"/>
        </w:rPr>
        <w:t xml:space="preserve">). </w:t>
      </w:r>
      <w:r w:rsidR="003D1FD2">
        <w:rPr>
          <w:szCs w:val="24"/>
        </w:rPr>
        <w:t xml:space="preserve"> </w:t>
      </w:r>
      <w:r w:rsidRPr="000A645F">
        <w:rPr>
          <w:szCs w:val="24"/>
        </w:rPr>
        <w:t xml:space="preserve">We were told that there had been two occasions when staff had needed to work beyond </w:t>
      </w:r>
      <w:r w:rsidR="003447CA">
        <w:rPr>
          <w:szCs w:val="24"/>
        </w:rPr>
        <w:t>21</w:t>
      </w:r>
      <w:r w:rsidR="003D1FD2">
        <w:rPr>
          <w:szCs w:val="24"/>
        </w:rPr>
        <w:t>:</w:t>
      </w:r>
      <w:r w:rsidR="003447CA">
        <w:rPr>
          <w:szCs w:val="24"/>
        </w:rPr>
        <w:t>00</w:t>
      </w:r>
      <w:r w:rsidRPr="000A645F">
        <w:rPr>
          <w:szCs w:val="24"/>
        </w:rPr>
        <w:t xml:space="preserve">. </w:t>
      </w:r>
      <w:r w:rsidR="003D1FD2">
        <w:rPr>
          <w:szCs w:val="24"/>
        </w:rPr>
        <w:t xml:space="preserve"> </w:t>
      </w:r>
      <w:r w:rsidRPr="000A645F">
        <w:rPr>
          <w:szCs w:val="24"/>
        </w:rPr>
        <w:t>Staff reported these in the daily exception report and were able to provide feedback on their experience.</w:t>
      </w:r>
    </w:p>
    <w:p w14:paraId="76F18B94" w14:textId="77777777" w:rsidR="00935FF2" w:rsidRPr="000A645F" w:rsidRDefault="00935FF2" w:rsidP="000A645F">
      <w:pPr>
        <w:rPr>
          <w:szCs w:val="24"/>
        </w:rPr>
      </w:pPr>
    </w:p>
    <w:p w14:paraId="217B8667" w14:textId="35E9941B" w:rsidR="000A645F" w:rsidRPr="00234C4F" w:rsidRDefault="000A645F" w:rsidP="000A645F">
      <w:pPr>
        <w:rPr>
          <w:szCs w:val="24"/>
          <w:u w:val="single"/>
        </w:rPr>
      </w:pPr>
      <w:r w:rsidRPr="00234C4F">
        <w:rPr>
          <w:szCs w:val="24"/>
          <w:u w:val="single"/>
        </w:rPr>
        <w:t>Infection Control/Health centre environment</w:t>
      </w:r>
    </w:p>
    <w:p w14:paraId="5CE3AEE4" w14:textId="77777777" w:rsidR="00935FF2" w:rsidRPr="000A645F" w:rsidRDefault="00935FF2" w:rsidP="000A645F">
      <w:pPr>
        <w:rPr>
          <w:szCs w:val="24"/>
        </w:rPr>
      </w:pPr>
    </w:p>
    <w:p w14:paraId="1ADFD8D7" w14:textId="4F4C76D1" w:rsidR="000A645F" w:rsidRPr="000A645F" w:rsidRDefault="000A645F" w:rsidP="000A645F">
      <w:pPr>
        <w:rPr>
          <w:szCs w:val="24"/>
        </w:rPr>
      </w:pPr>
      <w:r w:rsidRPr="000A645F">
        <w:rPr>
          <w:szCs w:val="24"/>
        </w:rPr>
        <w:t>On entering HMP</w:t>
      </w:r>
      <w:r w:rsidR="003D1FD2">
        <w:rPr>
          <w:szCs w:val="24"/>
        </w:rPr>
        <w:t> </w:t>
      </w:r>
      <w:r w:rsidRPr="000A645F">
        <w:rPr>
          <w:szCs w:val="24"/>
        </w:rPr>
        <w:t xml:space="preserve">Perth, infection prevention and control measures were clearly visible.  Areas where healthcare and pharmacy were to be delivered had been reconfigured at the start of the pandemic, to create more space for staff to take into account social distancing restrictions. </w:t>
      </w:r>
      <w:r w:rsidR="003D1FD2">
        <w:rPr>
          <w:szCs w:val="24"/>
        </w:rPr>
        <w:t xml:space="preserve"> </w:t>
      </w:r>
      <w:r w:rsidRPr="000A645F">
        <w:rPr>
          <w:szCs w:val="24"/>
        </w:rPr>
        <w:t xml:space="preserve">We saw signage on doors alerting staff of the maximum number of staff allowed inside the room.  </w:t>
      </w:r>
      <w:r w:rsidRPr="00694A53">
        <w:rPr>
          <w:b/>
          <w:szCs w:val="24"/>
        </w:rPr>
        <w:t>This is good practice</w:t>
      </w:r>
      <w:r w:rsidRPr="008D3434">
        <w:rPr>
          <w:szCs w:val="24"/>
        </w:rPr>
        <w:t>.</w:t>
      </w:r>
      <w:r w:rsidRPr="000A645F">
        <w:rPr>
          <w:szCs w:val="24"/>
        </w:rPr>
        <w:t xml:space="preserve"> </w:t>
      </w:r>
    </w:p>
    <w:p w14:paraId="1335FF04" w14:textId="77777777" w:rsidR="008D3434" w:rsidRDefault="008D3434" w:rsidP="000A645F">
      <w:pPr>
        <w:rPr>
          <w:szCs w:val="24"/>
        </w:rPr>
      </w:pPr>
    </w:p>
    <w:p w14:paraId="29CB7A16" w14:textId="52A0D005" w:rsidR="000A645F" w:rsidRPr="000A645F" w:rsidRDefault="00F55509" w:rsidP="000A645F">
      <w:pPr>
        <w:rPr>
          <w:szCs w:val="24"/>
        </w:rPr>
      </w:pPr>
      <w:r>
        <w:t xml:space="preserve">All areas where healthcare was delivered were visibly clean and of a good standard. </w:t>
      </w:r>
      <w:r w:rsidR="003D1FD2">
        <w:t xml:space="preserve"> </w:t>
      </w:r>
      <w:r>
        <w:t>In addition the fabric of the building was intact and could be effectively cleaned.</w:t>
      </w:r>
      <w:r w:rsidR="003D1FD2">
        <w:t xml:space="preserve"> </w:t>
      </w:r>
      <w:r>
        <w:t xml:space="preserve"> We were told that planned preventative maintenance continued to be ongoing and that repairs were carried out in a timely manner. </w:t>
      </w:r>
      <w:r w:rsidR="003D1FD2">
        <w:t xml:space="preserve"> </w:t>
      </w:r>
      <w:r>
        <w:t>The independent contractor, commissioned by SPS, to clean the health centre, continued to do this twice a day from Monday to Friday.</w:t>
      </w:r>
      <w:r w:rsidR="003D1FD2">
        <w:t xml:space="preserve"> </w:t>
      </w:r>
      <w:r>
        <w:t xml:space="preserve"> There was no domestic provision over the weekend at the time of our visit. </w:t>
      </w:r>
      <w:r w:rsidR="003D1FD2">
        <w:t xml:space="preserve"> </w:t>
      </w:r>
      <w:r>
        <w:t xml:space="preserve">As healthcare continues to be delivered at the weekend this is a concern. </w:t>
      </w:r>
      <w:r w:rsidR="003D1FD2">
        <w:t xml:space="preserve"> </w:t>
      </w:r>
      <w:r>
        <w:t xml:space="preserve">The prison healthcare senior leadership team has escalated the concerns about the cleaning resource to the </w:t>
      </w:r>
      <w:r w:rsidR="003D1FD2">
        <w:t>H</w:t>
      </w:r>
      <w:r>
        <w:t xml:space="preserve">ealth and </w:t>
      </w:r>
      <w:r w:rsidR="003D1FD2">
        <w:t>S</w:t>
      </w:r>
      <w:r>
        <w:t xml:space="preserve">ocial </w:t>
      </w:r>
      <w:r w:rsidR="003D1FD2">
        <w:t>C</w:t>
      </w:r>
      <w:r>
        <w:t xml:space="preserve">are </w:t>
      </w:r>
      <w:r w:rsidR="003D1FD2">
        <w:t>P</w:t>
      </w:r>
      <w:r>
        <w:t xml:space="preserve">artnership (HSCP) and </w:t>
      </w:r>
      <w:r>
        <w:lastRenderedPageBreak/>
        <w:t xml:space="preserve">the SPS. </w:t>
      </w:r>
      <w:r w:rsidR="003D1FD2">
        <w:t xml:space="preserve"> HMP </w:t>
      </w:r>
      <w:r>
        <w:t xml:space="preserve">Perth must ensure adequate provision and resource in line with national guidance to effectively clean areas where healthcare is being delivered at weekends in order to effectively clean the area and minimise the risk of infection. </w:t>
      </w:r>
      <w:r w:rsidR="003D1FD2">
        <w:t xml:space="preserve"> </w:t>
      </w:r>
      <w:r>
        <w:t xml:space="preserve">(Action Point 10) </w:t>
      </w:r>
      <w:r w:rsidR="003D1FD2">
        <w:t xml:space="preserve"> </w:t>
      </w:r>
      <w:r>
        <w:t xml:space="preserve">In a response to the pandemic, we observed nursing staff clean touched surfaces frequently using the appropriate products available in each clinical room. </w:t>
      </w:r>
      <w:r w:rsidR="003D1FD2">
        <w:t xml:space="preserve"> </w:t>
      </w:r>
      <w:r>
        <w:t xml:space="preserve">We saw evidence that the cleaning schedules were being implemented and that senior nurses signed them off for assurance. </w:t>
      </w:r>
      <w:r w:rsidR="003D1FD2">
        <w:t xml:space="preserve"> </w:t>
      </w:r>
      <w:r>
        <w:t xml:space="preserve">All clinical rooms and equipment were cleaned between patients and hard surface wipes and hand sanitisers were available in all rooms within the health centre. </w:t>
      </w:r>
      <w:r w:rsidR="003D1FD2">
        <w:t xml:space="preserve"> </w:t>
      </w:r>
      <w:r>
        <w:t xml:space="preserve">The </w:t>
      </w:r>
      <w:r w:rsidR="003D1FD2">
        <w:t>NHS </w:t>
      </w:r>
      <w:r>
        <w:t xml:space="preserve">Tayside Infection Control </w:t>
      </w:r>
      <w:r w:rsidR="003D1FD2">
        <w:t>T</w:t>
      </w:r>
      <w:r>
        <w:t>eam had planned to install new alcohol gel dispensers in the health centre but this had been paused due to the pandemic. Until these are installed freestanding gel bottles have been made readily available</w:t>
      </w:r>
      <w:r w:rsidR="000A645F" w:rsidRPr="000A645F">
        <w:rPr>
          <w:szCs w:val="24"/>
        </w:rPr>
        <w:t xml:space="preserve">. </w:t>
      </w:r>
    </w:p>
    <w:p w14:paraId="65F8F06E" w14:textId="77777777" w:rsidR="008D3434" w:rsidRDefault="008D3434" w:rsidP="000A645F">
      <w:pPr>
        <w:rPr>
          <w:szCs w:val="24"/>
        </w:rPr>
      </w:pPr>
    </w:p>
    <w:p w14:paraId="7E176D90" w14:textId="16B46241" w:rsidR="000A645F" w:rsidRPr="000A645F" w:rsidRDefault="00F55509" w:rsidP="000A645F">
      <w:pPr>
        <w:rPr>
          <w:szCs w:val="24"/>
        </w:rPr>
      </w:pPr>
      <w:r>
        <w:t>All staff had access to and had received guidance on the correct use of PPE</w:t>
      </w:r>
      <w:r w:rsidR="000A645F" w:rsidRPr="000A645F">
        <w:rPr>
          <w:szCs w:val="24"/>
        </w:rPr>
        <w:t xml:space="preserve">.  </w:t>
      </w:r>
    </w:p>
    <w:p w14:paraId="37911818" w14:textId="77777777" w:rsidR="008D3434" w:rsidRDefault="008D3434" w:rsidP="000A645F">
      <w:pPr>
        <w:rPr>
          <w:szCs w:val="24"/>
        </w:rPr>
      </w:pPr>
    </w:p>
    <w:p w14:paraId="63D329C4" w14:textId="23E64891" w:rsidR="000A645F" w:rsidRPr="000A645F" w:rsidRDefault="000A645F" w:rsidP="000A645F">
      <w:pPr>
        <w:rPr>
          <w:szCs w:val="24"/>
        </w:rPr>
      </w:pPr>
      <w:r w:rsidRPr="000A645F">
        <w:rPr>
          <w:szCs w:val="24"/>
        </w:rPr>
        <w:t xml:space="preserve">At the time of the </w:t>
      </w:r>
      <w:r w:rsidR="007D1834">
        <w:rPr>
          <w:szCs w:val="24"/>
        </w:rPr>
        <w:t>LV</w:t>
      </w:r>
      <w:r w:rsidRPr="000A645F">
        <w:rPr>
          <w:szCs w:val="24"/>
        </w:rPr>
        <w:t xml:space="preserve"> staff were following </w:t>
      </w:r>
      <w:r w:rsidR="007D1834">
        <w:rPr>
          <w:szCs w:val="24"/>
        </w:rPr>
        <w:t>HPS</w:t>
      </w:r>
      <w:r w:rsidRPr="000A645F">
        <w:rPr>
          <w:szCs w:val="24"/>
        </w:rPr>
        <w:t xml:space="preserve"> and NHS board guidance and attending emergencies as ‘first responders only’. </w:t>
      </w:r>
      <w:r w:rsidR="003D1FD2">
        <w:rPr>
          <w:szCs w:val="24"/>
        </w:rPr>
        <w:t xml:space="preserve"> </w:t>
      </w:r>
      <w:r w:rsidRPr="000A645F">
        <w:rPr>
          <w:szCs w:val="24"/>
        </w:rPr>
        <w:t>Senior management had put in place measures to support staff to adopt this guidance.</w:t>
      </w:r>
      <w:r w:rsidR="003D1FD2">
        <w:rPr>
          <w:szCs w:val="24"/>
        </w:rPr>
        <w:t xml:space="preserve"> </w:t>
      </w:r>
      <w:r w:rsidRPr="000A645F">
        <w:rPr>
          <w:szCs w:val="24"/>
        </w:rPr>
        <w:t xml:space="preserve"> Aerosol generated procedures were managed externally when possible; </w:t>
      </w:r>
      <w:r w:rsidR="003D1FD2">
        <w:rPr>
          <w:szCs w:val="24"/>
        </w:rPr>
        <w:t xml:space="preserve"> </w:t>
      </w:r>
      <w:r w:rsidRPr="000A645F">
        <w:rPr>
          <w:szCs w:val="24"/>
        </w:rPr>
        <w:t xml:space="preserve">staff were observed using the correct PPE at all times, and sign-posting was displayed  throughout the residential areas and health centre outlining appropriate usage. </w:t>
      </w:r>
    </w:p>
    <w:p w14:paraId="6337BB37" w14:textId="77777777" w:rsidR="008D3434" w:rsidRDefault="008D3434" w:rsidP="000A645F">
      <w:pPr>
        <w:rPr>
          <w:szCs w:val="24"/>
        </w:rPr>
      </w:pPr>
    </w:p>
    <w:p w14:paraId="36F6392B" w14:textId="55D90B10" w:rsidR="000A645F" w:rsidRPr="000A645F" w:rsidRDefault="000A645F" w:rsidP="000A645F">
      <w:pPr>
        <w:rPr>
          <w:szCs w:val="24"/>
        </w:rPr>
      </w:pPr>
      <w:r w:rsidRPr="000A645F">
        <w:rPr>
          <w:szCs w:val="24"/>
        </w:rPr>
        <w:t xml:space="preserve">Equipment used by nursing staff was clean and ready for use. </w:t>
      </w:r>
      <w:r w:rsidR="003D1FD2">
        <w:rPr>
          <w:szCs w:val="24"/>
        </w:rPr>
        <w:t xml:space="preserve"> </w:t>
      </w:r>
      <w:r w:rsidRPr="000A645F">
        <w:rPr>
          <w:szCs w:val="24"/>
        </w:rPr>
        <w:t>Staff described how they decontaminated equipment in between use, and the process and materials required when cleaning a blood or body fluid spillage.</w:t>
      </w:r>
      <w:r w:rsidR="003D1FD2">
        <w:rPr>
          <w:szCs w:val="24"/>
        </w:rPr>
        <w:t xml:space="preserve"> </w:t>
      </w:r>
      <w:r w:rsidRPr="000A645F">
        <w:rPr>
          <w:szCs w:val="24"/>
        </w:rPr>
        <w:t xml:space="preserve"> Clinical and domestic waste receptacles were available in all clinical rooms. </w:t>
      </w:r>
      <w:r w:rsidR="003D1FD2">
        <w:rPr>
          <w:szCs w:val="24"/>
        </w:rPr>
        <w:t xml:space="preserve"> </w:t>
      </w:r>
      <w:r w:rsidRPr="000A645F">
        <w:rPr>
          <w:szCs w:val="24"/>
        </w:rPr>
        <w:t>Appropriate disinfectants were used in the clinical areas as per the NHS Tayside’s infection control guidelines.</w:t>
      </w:r>
      <w:r w:rsidR="003D1FD2">
        <w:rPr>
          <w:szCs w:val="24"/>
        </w:rPr>
        <w:t xml:space="preserve"> </w:t>
      </w:r>
      <w:r w:rsidRPr="000A645F">
        <w:rPr>
          <w:szCs w:val="24"/>
        </w:rPr>
        <w:t xml:space="preserve"> Rooms were allocated in each hall for nursing staff to provide medications. </w:t>
      </w:r>
      <w:r w:rsidR="003D1FD2">
        <w:rPr>
          <w:szCs w:val="24"/>
        </w:rPr>
        <w:t xml:space="preserve"> </w:t>
      </w:r>
      <w:r w:rsidRPr="000A645F">
        <w:rPr>
          <w:szCs w:val="24"/>
        </w:rPr>
        <w:t>These rooms were cleaned by trained passmen and were observed to be cleaned to a high standard.</w:t>
      </w:r>
    </w:p>
    <w:p w14:paraId="1174F513" w14:textId="77777777" w:rsidR="008D3434" w:rsidRDefault="008D3434" w:rsidP="000A645F">
      <w:pPr>
        <w:rPr>
          <w:szCs w:val="24"/>
        </w:rPr>
      </w:pPr>
    </w:p>
    <w:p w14:paraId="1EFBEEDB" w14:textId="13DB01AA" w:rsidR="000A645F" w:rsidRDefault="000A645F" w:rsidP="000A645F">
      <w:pPr>
        <w:rPr>
          <w:szCs w:val="24"/>
        </w:rPr>
      </w:pPr>
      <w:r w:rsidRPr="000A645F">
        <w:rPr>
          <w:szCs w:val="24"/>
        </w:rPr>
        <w:t xml:space="preserve">We saw evidence of a positive report produced following an unannounced visit by the NHS Tayside Infection Control Team in August 2020. </w:t>
      </w:r>
      <w:r w:rsidR="003D1FD2">
        <w:rPr>
          <w:szCs w:val="24"/>
        </w:rPr>
        <w:t xml:space="preserve"> </w:t>
      </w:r>
      <w:r w:rsidRPr="000A645F">
        <w:rPr>
          <w:szCs w:val="24"/>
        </w:rPr>
        <w:t xml:space="preserve">Having this external assurance audit reinstated during the pandemic is </w:t>
      </w:r>
      <w:r w:rsidRPr="00694A53">
        <w:rPr>
          <w:b/>
          <w:szCs w:val="24"/>
        </w:rPr>
        <w:t>good practice</w:t>
      </w:r>
      <w:r w:rsidRPr="000A645F">
        <w:rPr>
          <w:szCs w:val="24"/>
        </w:rPr>
        <w:t>.</w:t>
      </w:r>
    </w:p>
    <w:p w14:paraId="7CB47C73" w14:textId="77777777" w:rsidR="007D1834" w:rsidRPr="000A645F" w:rsidRDefault="007D1834" w:rsidP="000A645F">
      <w:pPr>
        <w:rPr>
          <w:szCs w:val="24"/>
        </w:rPr>
      </w:pPr>
    </w:p>
    <w:p w14:paraId="4206FEEE" w14:textId="305F4229" w:rsidR="000A645F" w:rsidRPr="00234C4F" w:rsidRDefault="000A645F" w:rsidP="000A645F">
      <w:pPr>
        <w:rPr>
          <w:szCs w:val="24"/>
          <w:u w:val="single"/>
        </w:rPr>
      </w:pPr>
      <w:r w:rsidRPr="00234C4F">
        <w:rPr>
          <w:szCs w:val="24"/>
          <w:u w:val="single"/>
        </w:rPr>
        <w:t>Governance, leadership and staffing</w:t>
      </w:r>
    </w:p>
    <w:p w14:paraId="5179D91D" w14:textId="77777777" w:rsidR="007D1834" w:rsidRPr="000A645F" w:rsidRDefault="007D1834" w:rsidP="000A645F">
      <w:pPr>
        <w:rPr>
          <w:szCs w:val="24"/>
        </w:rPr>
      </w:pPr>
    </w:p>
    <w:p w14:paraId="216ED338" w14:textId="16126653" w:rsidR="000A645F" w:rsidRPr="000A645F" w:rsidRDefault="000A645F" w:rsidP="000A645F">
      <w:pPr>
        <w:rPr>
          <w:szCs w:val="24"/>
        </w:rPr>
      </w:pPr>
      <w:r w:rsidRPr="000A645F">
        <w:rPr>
          <w:szCs w:val="24"/>
        </w:rPr>
        <w:t xml:space="preserve">The prison healthcare team is part of Perth &amp; Kinross HSCP which falls within the remit of the Joint Integration </w:t>
      </w:r>
      <w:r w:rsidR="003D1FD2">
        <w:rPr>
          <w:szCs w:val="24"/>
        </w:rPr>
        <w:t>B</w:t>
      </w:r>
      <w:r w:rsidR="003D1FD2" w:rsidRPr="000A645F">
        <w:rPr>
          <w:szCs w:val="24"/>
        </w:rPr>
        <w:t>oard</w:t>
      </w:r>
      <w:r w:rsidRPr="000A645F">
        <w:rPr>
          <w:szCs w:val="24"/>
        </w:rPr>
        <w:t xml:space="preserve">. </w:t>
      </w:r>
      <w:r w:rsidR="003D1FD2">
        <w:rPr>
          <w:szCs w:val="24"/>
        </w:rPr>
        <w:t xml:space="preserve"> </w:t>
      </w:r>
      <w:r w:rsidRPr="000A645F">
        <w:rPr>
          <w:szCs w:val="24"/>
        </w:rPr>
        <w:t>The Healthcare Senior Nurse and Service Manager were active participants in the HSCP COVID</w:t>
      </w:r>
      <w:r w:rsidR="003D1FD2">
        <w:rPr>
          <w:szCs w:val="24"/>
        </w:rPr>
        <w:noBreakHyphen/>
      </w:r>
      <w:r w:rsidRPr="000A645F">
        <w:rPr>
          <w:szCs w:val="24"/>
        </w:rPr>
        <w:t xml:space="preserve">19 Silver Command Group directly reporting to </w:t>
      </w:r>
      <w:r w:rsidR="003D1FD2" w:rsidRPr="000A645F">
        <w:rPr>
          <w:szCs w:val="24"/>
        </w:rPr>
        <w:t>NHS</w:t>
      </w:r>
      <w:r w:rsidR="003D1FD2">
        <w:rPr>
          <w:szCs w:val="24"/>
        </w:rPr>
        <w:t> </w:t>
      </w:r>
      <w:r w:rsidRPr="000A645F">
        <w:rPr>
          <w:szCs w:val="24"/>
        </w:rPr>
        <w:t xml:space="preserve">Tayside Gold Group. </w:t>
      </w:r>
      <w:r w:rsidR="003D1FD2">
        <w:rPr>
          <w:szCs w:val="24"/>
        </w:rPr>
        <w:t xml:space="preserve"> </w:t>
      </w:r>
      <w:r w:rsidRPr="000A645F">
        <w:rPr>
          <w:szCs w:val="24"/>
        </w:rPr>
        <w:t>During March–July 2020, daily COVID</w:t>
      </w:r>
      <w:r w:rsidR="003D1FD2">
        <w:rPr>
          <w:szCs w:val="24"/>
        </w:rPr>
        <w:noBreakHyphen/>
      </w:r>
      <w:r w:rsidRPr="000A645F">
        <w:rPr>
          <w:szCs w:val="24"/>
        </w:rPr>
        <w:t xml:space="preserve">19 contingency calls were held across Justice Healthcare to identify and mitigate emerging issues; including staffing levels, absences and symptomatic patients or staff. </w:t>
      </w:r>
      <w:r w:rsidR="003D1FD2">
        <w:rPr>
          <w:szCs w:val="24"/>
        </w:rPr>
        <w:t xml:space="preserve"> </w:t>
      </w:r>
      <w:r w:rsidRPr="000A645F">
        <w:rPr>
          <w:szCs w:val="24"/>
        </w:rPr>
        <w:t xml:space="preserve">Calls are now held weekly. </w:t>
      </w:r>
    </w:p>
    <w:p w14:paraId="7EDA52E7" w14:textId="77777777" w:rsidR="008D3434" w:rsidRDefault="008D3434" w:rsidP="000A645F">
      <w:pPr>
        <w:rPr>
          <w:szCs w:val="24"/>
        </w:rPr>
      </w:pPr>
    </w:p>
    <w:p w14:paraId="33A9CE41" w14:textId="53B7452F" w:rsidR="000A645F" w:rsidRDefault="000A645F" w:rsidP="000A645F">
      <w:pPr>
        <w:rPr>
          <w:szCs w:val="24"/>
        </w:rPr>
      </w:pPr>
      <w:r w:rsidRPr="000A645F">
        <w:rPr>
          <w:szCs w:val="24"/>
        </w:rPr>
        <w:t>We saw evidence of a range of communications between the NHS board and the HSCP to discuss workforce, clinical demand and the allocation of resources.</w:t>
      </w:r>
      <w:r w:rsidR="003D1FD2">
        <w:rPr>
          <w:szCs w:val="24"/>
        </w:rPr>
        <w:t xml:space="preserve"> </w:t>
      </w:r>
      <w:r w:rsidRPr="000A645F">
        <w:rPr>
          <w:szCs w:val="24"/>
        </w:rPr>
        <w:t xml:space="preserve"> Staff reported that good supportive links were in place with the HSCP. </w:t>
      </w:r>
      <w:r w:rsidR="003D1FD2">
        <w:rPr>
          <w:szCs w:val="24"/>
        </w:rPr>
        <w:t xml:space="preserve"> </w:t>
      </w:r>
      <w:r w:rsidRPr="000A645F">
        <w:rPr>
          <w:szCs w:val="24"/>
        </w:rPr>
        <w:t xml:space="preserve">Escalation and governance processes have been maintained during the pandemic supported by a </w:t>
      </w:r>
      <w:r w:rsidRPr="000A645F">
        <w:rPr>
          <w:szCs w:val="24"/>
        </w:rPr>
        <w:lastRenderedPageBreak/>
        <w:t xml:space="preserve">clear reporting and governance structure with NHS Tayside to ensure effective accountability. </w:t>
      </w:r>
      <w:r w:rsidR="003D1FD2">
        <w:rPr>
          <w:szCs w:val="24"/>
        </w:rPr>
        <w:t xml:space="preserve"> </w:t>
      </w:r>
      <w:r w:rsidRPr="000A645F">
        <w:rPr>
          <w:szCs w:val="24"/>
        </w:rPr>
        <w:t xml:space="preserve">A remobilisation plan is in place and is being followed. </w:t>
      </w:r>
    </w:p>
    <w:p w14:paraId="38E5EF9F" w14:textId="77777777" w:rsidR="003D1FD2" w:rsidRPr="000A645F" w:rsidRDefault="003D1FD2" w:rsidP="000A645F">
      <w:pPr>
        <w:rPr>
          <w:szCs w:val="24"/>
        </w:rPr>
      </w:pPr>
    </w:p>
    <w:p w14:paraId="145A7553" w14:textId="1FAE86B9" w:rsidR="000A645F" w:rsidRPr="00C60809" w:rsidRDefault="000A645F" w:rsidP="000A645F">
      <w:pPr>
        <w:rPr>
          <w:szCs w:val="24"/>
        </w:rPr>
      </w:pPr>
      <w:r w:rsidRPr="000A645F">
        <w:rPr>
          <w:szCs w:val="24"/>
        </w:rPr>
        <w:t xml:space="preserve">Healthcare staff told us that they experienced some challenges with SPS at the start of the pandemic around introducing changes in service provision, reducing footfall, social distancing and the use of PPE. </w:t>
      </w:r>
      <w:r w:rsidR="003D1FD2">
        <w:rPr>
          <w:szCs w:val="24"/>
        </w:rPr>
        <w:t xml:space="preserve"> </w:t>
      </w:r>
      <w:r w:rsidRPr="000A645F">
        <w:rPr>
          <w:szCs w:val="24"/>
        </w:rPr>
        <w:t xml:space="preserve">Since establishing regular meetings with SPS, the relationship with them has improved.  However, the relationship with SPS requires to be further enhanced in line with the appointment of a new </w:t>
      </w:r>
      <w:r w:rsidR="003D1FD2">
        <w:rPr>
          <w:szCs w:val="24"/>
        </w:rPr>
        <w:t>GIC</w:t>
      </w:r>
      <w:r w:rsidR="003D1FD2" w:rsidRPr="000A645F">
        <w:rPr>
          <w:szCs w:val="24"/>
        </w:rPr>
        <w:t xml:space="preserve"> </w:t>
      </w:r>
      <w:r w:rsidRPr="000A645F">
        <w:rPr>
          <w:szCs w:val="24"/>
        </w:rPr>
        <w:t xml:space="preserve">within HMP Perth. </w:t>
      </w:r>
      <w:r w:rsidR="003D1FD2">
        <w:rPr>
          <w:szCs w:val="24"/>
        </w:rPr>
        <w:t xml:space="preserve"> </w:t>
      </w:r>
      <w:r w:rsidRPr="000A645F">
        <w:rPr>
          <w:szCs w:val="24"/>
        </w:rPr>
        <w:t>The format and structure of collaboration between NHS and SPS should be reviewed to build trust between the t</w:t>
      </w:r>
      <w:r w:rsidR="008D3434">
        <w:rPr>
          <w:szCs w:val="24"/>
        </w:rPr>
        <w:t>wo organisations (</w:t>
      </w:r>
      <w:r w:rsidR="00D20C44">
        <w:rPr>
          <w:szCs w:val="24"/>
        </w:rPr>
        <w:t xml:space="preserve">see </w:t>
      </w:r>
      <w:r w:rsidR="00D20C44" w:rsidRPr="00C60809">
        <w:rPr>
          <w:szCs w:val="24"/>
        </w:rPr>
        <w:t xml:space="preserve">Action </w:t>
      </w:r>
      <w:r w:rsidR="003D1FD2" w:rsidRPr="00C60809">
        <w:rPr>
          <w:szCs w:val="24"/>
        </w:rPr>
        <w:t>Point </w:t>
      </w:r>
      <w:r w:rsidR="00D20C44" w:rsidRPr="00C60809">
        <w:rPr>
          <w:szCs w:val="24"/>
        </w:rPr>
        <w:t>8</w:t>
      </w:r>
      <w:r w:rsidRPr="00C60809">
        <w:rPr>
          <w:szCs w:val="24"/>
        </w:rPr>
        <w:t>).</w:t>
      </w:r>
    </w:p>
    <w:p w14:paraId="219D460C" w14:textId="77777777" w:rsidR="008D3434" w:rsidRDefault="008D3434" w:rsidP="000A645F">
      <w:pPr>
        <w:rPr>
          <w:szCs w:val="24"/>
        </w:rPr>
      </w:pPr>
    </w:p>
    <w:p w14:paraId="6D539F3B" w14:textId="519B5541" w:rsidR="000A645F" w:rsidRPr="000A645F" w:rsidRDefault="000A645F" w:rsidP="000A645F">
      <w:pPr>
        <w:rPr>
          <w:szCs w:val="24"/>
        </w:rPr>
      </w:pPr>
      <w:r w:rsidRPr="000A645F">
        <w:rPr>
          <w:szCs w:val="24"/>
        </w:rPr>
        <w:t>The healthcare team moved to a single shift roster in line with the SPS regime which required staff to a work a 10</w:t>
      </w:r>
      <w:r w:rsidR="003D1FD2">
        <w:rPr>
          <w:szCs w:val="24"/>
        </w:rPr>
        <w:noBreakHyphen/>
      </w:r>
      <w:r w:rsidRPr="000A645F">
        <w:rPr>
          <w:szCs w:val="24"/>
        </w:rPr>
        <w:t xml:space="preserve">hour shift for </w:t>
      </w:r>
      <w:r w:rsidR="003D1FD2">
        <w:rPr>
          <w:szCs w:val="24"/>
        </w:rPr>
        <w:t>four </w:t>
      </w:r>
      <w:r w:rsidRPr="000A645F">
        <w:rPr>
          <w:szCs w:val="24"/>
        </w:rPr>
        <w:t xml:space="preserve">days a week. </w:t>
      </w:r>
      <w:r w:rsidR="003D1FD2">
        <w:rPr>
          <w:szCs w:val="24"/>
        </w:rPr>
        <w:t xml:space="preserve"> </w:t>
      </w:r>
      <w:r w:rsidRPr="000A645F">
        <w:rPr>
          <w:szCs w:val="24"/>
        </w:rPr>
        <w:t xml:space="preserve">In response to staff feedback, many of whom reported experiencing significant on-going tiredness from working the longer shifts, the two shift pattern will be reintroduced from </w:t>
      </w:r>
      <w:r w:rsidR="003D1FD2" w:rsidRPr="000A645F">
        <w:rPr>
          <w:szCs w:val="24"/>
        </w:rPr>
        <w:t>October</w:t>
      </w:r>
      <w:r w:rsidR="003D1FD2">
        <w:rPr>
          <w:szCs w:val="24"/>
        </w:rPr>
        <w:t> </w:t>
      </w:r>
      <w:r w:rsidRPr="000A645F">
        <w:rPr>
          <w:szCs w:val="24"/>
        </w:rPr>
        <w:t>2020.</w:t>
      </w:r>
    </w:p>
    <w:p w14:paraId="0CE78176" w14:textId="77777777" w:rsidR="008D3434" w:rsidRDefault="008D3434" w:rsidP="000A645F">
      <w:pPr>
        <w:rPr>
          <w:szCs w:val="24"/>
        </w:rPr>
      </w:pPr>
    </w:p>
    <w:p w14:paraId="3C108F79" w14:textId="49ADEF35" w:rsidR="000A645F" w:rsidRPr="000A645F" w:rsidRDefault="000A645F" w:rsidP="000A645F">
      <w:pPr>
        <w:rPr>
          <w:szCs w:val="24"/>
        </w:rPr>
      </w:pPr>
      <w:r w:rsidRPr="000A645F">
        <w:rPr>
          <w:szCs w:val="24"/>
        </w:rPr>
        <w:t xml:space="preserve">During the pandemic approximately ten staff vacancies were advertised resulting in several staff coming into post and completing their induction. </w:t>
      </w:r>
      <w:r w:rsidR="003D1FD2">
        <w:rPr>
          <w:szCs w:val="24"/>
        </w:rPr>
        <w:t xml:space="preserve"> </w:t>
      </w:r>
      <w:r w:rsidRPr="000A645F">
        <w:rPr>
          <w:szCs w:val="24"/>
        </w:rPr>
        <w:t>Gaps in nursing posts have been largely filled by agency staff which has been supported by the HSCP.</w:t>
      </w:r>
      <w:r w:rsidR="003D1FD2">
        <w:rPr>
          <w:szCs w:val="24"/>
        </w:rPr>
        <w:t xml:space="preserve"> </w:t>
      </w:r>
      <w:r w:rsidRPr="000A645F">
        <w:rPr>
          <w:szCs w:val="24"/>
        </w:rPr>
        <w:t xml:space="preserve"> In addition, the Senior Charge Nurse has continued to work closely with the nurse bank to establish a regular cohort of bank nurses.</w:t>
      </w:r>
      <w:r w:rsidR="003D1FD2">
        <w:rPr>
          <w:szCs w:val="24"/>
        </w:rPr>
        <w:t xml:space="preserve"> </w:t>
      </w:r>
      <w:r w:rsidRPr="000A645F">
        <w:rPr>
          <w:szCs w:val="24"/>
        </w:rPr>
        <w:t xml:space="preserve"> These staff have completed mandatory training, have access to the IT system and were familiar with the running of the department. </w:t>
      </w:r>
      <w:r w:rsidR="003D1FD2">
        <w:rPr>
          <w:szCs w:val="24"/>
        </w:rPr>
        <w:t xml:space="preserve"> </w:t>
      </w:r>
      <w:r w:rsidRPr="000A645F">
        <w:rPr>
          <w:szCs w:val="24"/>
        </w:rPr>
        <w:t xml:space="preserve">When asked, they described feeling part of the team. </w:t>
      </w:r>
      <w:r w:rsidR="003D1FD2">
        <w:rPr>
          <w:szCs w:val="24"/>
        </w:rPr>
        <w:t xml:space="preserve"> </w:t>
      </w:r>
      <w:r w:rsidRPr="000A645F">
        <w:rPr>
          <w:szCs w:val="24"/>
        </w:rPr>
        <w:t>The healthcare team reported that the use of bank staff in the longer term would be monitored to ensure the approach continued to be effective.</w:t>
      </w:r>
    </w:p>
    <w:p w14:paraId="4BCF5C6C" w14:textId="77777777" w:rsidR="008D3434" w:rsidRDefault="008D3434" w:rsidP="000A645F">
      <w:pPr>
        <w:rPr>
          <w:szCs w:val="24"/>
        </w:rPr>
      </w:pPr>
    </w:p>
    <w:p w14:paraId="625CE44E" w14:textId="10A65ED7" w:rsidR="000A645F" w:rsidRPr="000A645F" w:rsidRDefault="000A645F" w:rsidP="000A645F">
      <w:pPr>
        <w:rPr>
          <w:szCs w:val="24"/>
        </w:rPr>
      </w:pPr>
      <w:r w:rsidRPr="000A645F">
        <w:rPr>
          <w:szCs w:val="24"/>
        </w:rPr>
        <w:t xml:space="preserve">NHS Tayside provides a range of mechanisms to support staff health and wellbeing. </w:t>
      </w:r>
      <w:r w:rsidR="003D1FD2">
        <w:rPr>
          <w:szCs w:val="24"/>
        </w:rPr>
        <w:t xml:space="preserve"> </w:t>
      </w:r>
      <w:r w:rsidRPr="000A645F">
        <w:rPr>
          <w:szCs w:val="24"/>
        </w:rPr>
        <w:t>A ‘chill out’ room with distraction materials was available within the health centre for staff to take a break and an additional staff break area was secured within the prison to support social distancing.</w:t>
      </w:r>
      <w:r w:rsidR="003D1FD2">
        <w:rPr>
          <w:szCs w:val="24"/>
        </w:rPr>
        <w:t xml:space="preserve"> </w:t>
      </w:r>
      <w:r w:rsidRPr="000A645F">
        <w:rPr>
          <w:szCs w:val="24"/>
        </w:rPr>
        <w:t xml:space="preserve"> Staff told us that they feel well supported by their line managers through the daily huddles and regular team meetings.  Clinical supervision has continued as well as access to training opportunities. </w:t>
      </w:r>
      <w:r w:rsidR="003D1FD2">
        <w:rPr>
          <w:szCs w:val="24"/>
        </w:rPr>
        <w:t xml:space="preserve"> </w:t>
      </w:r>
      <w:r w:rsidRPr="000A645F">
        <w:rPr>
          <w:szCs w:val="24"/>
        </w:rPr>
        <w:t xml:space="preserve">Staff informed us that they felt supported by senior management and communication was good. </w:t>
      </w:r>
    </w:p>
    <w:p w14:paraId="27978D2C" w14:textId="77777777" w:rsidR="008D3434" w:rsidRDefault="008D3434" w:rsidP="000A645F">
      <w:pPr>
        <w:rPr>
          <w:szCs w:val="24"/>
        </w:rPr>
      </w:pPr>
    </w:p>
    <w:p w14:paraId="20AF6BE4" w14:textId="630AE740" w:rsidR="000A645F" w:rsidRPr="000A645F" w:rsidRDefault="000A645F" w:rsidP="000A645F">
      <w:pPr>
        <w:rPr>
          <w:szCs w:val="24"/>
        </w:rPr>
      </w:pPr>
      <w:r w:rsidRPr="000A645F">
        <w:rPr>
          <w:szCs w:val="24"/>
        </w:rPr>
        <w:t xml:space="preserve">A staff survey has been carried out around the management of the pandemic the results of which are due to be shared with staff, as well as a repeat of the survey. </w:t>
      </w:r>
      <w:r w:rsidR="003D1FD2">
        <w:rPr>
          <w:szCs w:val="24"/>
        </w:rPr>
        <w:t xml:space="preserve"> </w:t>
      </w:r>
      <w:r w:rsidRPr="00694A53">
        <w:rPr>
          <w:b/>
          <w:szCs w:val="24"/>
        </w:rPr>
        <w:t>This is good practice</w:t>
      </w:r>
      <w:r w:rsidRPr="008D3434">
        <w:rPr>
          <w:szCs w:val="24"/>
        </w:rPr>
        <w:t>.</w:t>
      </w:r>
    </w:p>
    <w:p w14:paraId="04CABE5B" w14:textId="77777777" w:rsidR="000A645F" w:rsidRPr="000A645F" w:rsidRDefault="000A645F" w:rsidP="000A645F">
      <w:pPr>
        <w:rPr>
          <w:szCs w:val="24"/>
        </w:rPr>
      </w:pPr>
    </w:p>
    <w:p w14:paraId="70F56932" w14:textId="131FB806" w:rsidR="000A645F" w:rsidRDefault="00C60809" w:rsidP="00C60809">
      <w:pPr>
        <w:tabs>
          <w:tab w:val="left" w:pos="567"/>
        </w:tabs>
        <w:ind w:left="567" w:hanging="567"/>
        <w:rPr>
          <w:szCs w:val="24"/>
        </w:rPr>
      </w:pPr>
      <w:r>
        <w:rPr>
          <w:b/>
          <w:szCs w:val="24"/>
        </w:rPr>
        <w:tab/>
      </w:r>
      <w:r w:rsidR="000A645F" w:rsidRPr="000A645F">
        <w:rPr>
          <w:b/>
          <w:szCs w:val="24"/>
        </w:rPr>
        <w:t xml:space="preserve">Action </w:t>
      </w:r>
      <w:r w:rsidR="003D1FD2">
        <w:rPr>
          <w:b/>
          <w:szCs w:val="24"/>
        </w:rPr>
        <w:t>P</w:t>
      </w:r>
      <w:r w:rsidR="000A645F" w:rsidRPr="000A645F">
        <w:rPr>
          <w:b/>
          <w:szCs w:val="24"/>
        </w:rPr>
        <w:t>oint</w:t>
      </w:r>
      <w:r w:rsidR="005A557A">
        <w:rPr>
          <w:b/>
          <w:szCs w:val="24"/>
        </w:rPr>
        <w:t xml:space="preserve"> 10</w:t>
      </w:r>
      <w:r w:rsidR="000A645F" w:rsidRPr="000A645F">
        <w:rPr>
          <w:b/>
          <w:szCs w:val="24"/>
        </w:rPr>
        <w:t>:</w:t>
      </w:r>
      <w:r w:rsidR="000A645F">
        <w:rPr>
          <w:szCs w:val="24"/>
        </w:rPr>
        <w:t xml:space="preserve"> </w:t>
      </w:r>
      <w:r w:rsidR="003D1FD2">
        <w:rPr>
          <w:szCs w:val="24"/>
        </w:rPr>
        <w:t xml:space="preserve"> </w:t>
      </w:r>
      <w:r w:rsidR="003D1FD2">
        <w:t>HMP </w:t>
      </w:r>
      <w:r w:rsidR="00F55509">
        <w:t>Perth must ensure adequate provision and resource, in line with national guidance, to effectively clean areas where healthcare is being delivered at weekends in order to reduce the risk of infection.</w:t>
      </w:r>
    </w:p>
    <w:p w14:paraId="4C643A6C" w14:textId="77777777" w:rsidR="003D1FD2" w:rsidRDefault="003D1FD2" w:rsidP="00C60809">
      <w:pPr>
        <w:tabs>
          <w:tab w:val="left" w:pos="567"/>
        </w:tabs>
        <w:rPr>
          <w:b/>
          <w:szCs w:val="24"/>
        </w:rPr>
      </w:pPr>
    </w:p>
    <w:p w14:paraId="7E3BDAEE" w14:textId="22E54426" w:rsidR="007D1834" w:rsidRDefault="00C60809" w:rsidP="00C60809">
      <w:pPr>
        <w:tabs>
          <w:tab w:val="left" w:pos="567"/>
        </w:tabs>
        <w:ind w:left="567" w:hanging="567"/>
        <w:rPr>
          <w:szCs w:val="24"/>
        </w:rPr>
      </w:pPr>
      <w:r>
        <w:rPr>
          <w:b/>
          <w:szCs w:val="24"/>
        </w:rPr>
        <w:tab/>
      </w:r>
      <w:r w:rsidR="000A645F" w:rsidRPr="000A645F">
        <w:rPr>
          <w:b/>
          <w:szCs w:val="24"/>
        </w:rPr>
        <w:t>Good Practice</w:t>
      </w:r>
      <w:r>
        <w:rPr>
          <w:b/>
          <w:szCs w:val="24"/>
        </w:rPr>
        <w:t> 4</w:t>
      </w:r>
      <w:r w:rsidR="000A645F" w:rsidRPr="000A645F">
        <w:rPr>
          <w:b/>
          <w:szCs w:val="24"/>
        </w:rPr>
        <w:t>:</w:t>
      </w:r>
      <w:r w:rsidR="000A645F" w:rsidRPr="000A645F">
        <w:rPr>
          <w:szCs w:val="24"/>
        </w:rPr>
        <w:t xml:space="preserve">  </w:t>
      </w:r>
      <w:r>
        <w:rPr>
          <w:szCs w:val="24"/>
        </w:rPr>
        <w:t>the</w:t>
      </w:r>
      <w:r w:rsidR="003D1FD2" w:rsidRPr="000A645F">
        <w:rPr>
          <w:szCs w:val="24"/>
        </w:rPr>
        <w:t xml:space="preserve"> </w:t>
      </w:r>
      <w:r w:rsidR="000A645F" w:rsidRPr="000A645F">
        <w:rPr>
          <w:szCs w:val="24"/>
        </w:rPr>
        <w:t>mental health, occupational therapy and substance misuse patients were assessed against a ‘red, amber, green’ score to establish who would require contact during the pandemic.</w:t>
      </w:r>
    </w:p>
    <w:p w14:paraId="45404BC8" w14:textId="77777777" w:rsidR="00C60809" w:rsidRDefault="00C60809" w:rsidP="000A645F">
      <w:pPr>
        <w:rPr>
          <w:b/>
          <w:szCs w:val="24"/>
        </w:rPr>
      </w:pPr>
    </w:p>
    <w:p w14:paraId="1991E46B" w14:textId="41BA0D55" w:rsidR="000A645F" w:rsidRDefault="00C60809" w:rsidP="00C60809">
      <w:pPr>
        <w:tabs>
          <w:tab w:val="left" w:pos="567"/>
        </w:tabs>
        <w:ind w:left="567" w:hanging="567"/>
        <w:rPr>
          <w:szCs w:val="24"/>
        </w:rPr>
      </w:pPr>
      <w:r>
        <w:rPr>
          <w:b/>
          <w:szCs w:val="24"/>
        </w:rPr>
        <w:tab/>
      </w:r>
      <w:r w:rsidR="006B6611">
        <w:rPr>
          <w:b/>
          <w:szCs w:val="24"/>
        </w:rPr>
        <w:t>Go</w:t>
      </w:r>
      <w:r w:rsidR="000A645F" w:rsidRPr="000A645F">
        <w:rPr>
          <w:b/>
          <w:szCs w:val="24"/>
        </w:rPr>
        <w:t>od Practice</w:t>
      </w:r>
      <w:r>
        <w:rPr>
          <w:b/>
          <w:szCs w:val="24"/>
        </w:rPr>
        <w:t> 5</w:t>
      </w:r>
      <w:r w:rsidR="000A645F" w:rsidRPr="000A645F">
        <w:rPr>
          <w:b/>
          <w:szCs w:val="24"/>
        </w:rPr>
        <w:t>:</w:t>
      </w:r>
      <w:r w:rsidR="000A645F" w:rsidRPr="000A645F">
        <w:rPr>
          <w:szCs w:val="24"/>
        </w:rPr>
        <w:t xml:space="preserve"> </w:t>
      </w:r>
      <w:r w:rsidR="003D1FD2">
        <w:rPr>
          <w:szCs w:val="24"/>
        </w:rPr>
        <w:t xml:space="preserve"> t</w:t>
      </w:r>
      <w:r w:rsidR="000A645F" w:rsidRPr="000A645F">
        <w:rPr>
          <w:szCs w:val="24"/>
        </w:rPr>
        <w:t xml:space="preserve">he provision of in-possession medication to enable patients to have more </w:t>
      </w:r>
      <w:r w:rsidR="000A645F" w:rsidRPr="007B438B">
        <w:rPr>
          <w:szCs w:val="24"/>
        </w:rPr>
        <w:t>autonomy</w:t>
      </w:r>
      <w:r w:rsidR="000A645F" w:rsidRPr="000A645F">
        <w:rPr>
          <w:szCs w:val="24"/>
        </w:rPr>
        <w:t xml:space="preserve"> over their medication.</w:t>
      </w:r>
    </w:p>
    <w:p w14:paraId="62E79C9A" w14:textId="77777777" w:rsidR="007D1834" w:rsidRPr="000A645F" w:rsidRDefault="007D1834" w:rsidP="00C60809">
      <w:pPr>
        <w:tabs>
          <w:tab w:val="left" w:pos="567"/>
        </w:tabs>
        <w:rPr>
          <w:szCs w:val="24"/>
        </w:rPr>
      </w:pPr>
    </w:p>
    <w:p w14:paraId="0CF490CD" w14:textId="1D98F172" w:rsidR="000A645F" w:rsidRDefault="00C60809" w:rsidP="00C60809">
      <w:pPr>
        <w:tabs>
          <w:tab w:val="left" w:pos="567"/>
        </w:tabs>
        <w:ind w:left="567" w:hanging="567"/>
        <w:rPr>
          <w:szCs w:val="24"/>
        </w:rPr>
      </w:pPr>
      <w:r>
        <w:rPr>
          <w:b/>
          <w:szCs w:val="24"/>
        </w:rPr>
        <w:lastRenderedPageBreak/>
        <w:tab/>
      </w:r>
      <w:r w:rsidR="000A645F" w:rsidRPr="00B951DB">
        <w:rPr>
          <w:b/>
          <w:szCs w:val="24"/>
        </w:rPr>
        <w:t>Good Practice</w:t>
      </w:r>
      <w:r>
        <w:rPr>
          <w:b/>
          <w:szCs w:val="24"/>
        </w:rPr>
        <w:t> 6</w:t>
      </w:r>
      <w:r w:rsidR="000A645F" w:rsidRPr="00B951DB">
        <w:rPr>
          <w:b/>
          <w:szCs w:val="24"/>
        </w:rPr>
        <w:t>:</w:t>
      </w:r>
      <w:r w:rsidR="000A645F" w:rsidRPr="000A645F">
        <w:rPr>
          <w:szCs w:val="24"/>
        </w:rPr>
        <w:t xml:space="preserve"> </w:t>
      </w:r>
      <w:r w:rsidR="003D1FD2">
        <w:rPr>
          <w:szCs w:val="24"/>
        </w:rPr>
        <w:t xml:space="preserve"> a</w:t>
      </w:r>
      <w:r w:rsidR="000A645F" w:rsidRPr="000A645F">
        <w:rPr>
          <w:szCs w:val="24"/>
        </w:rPr>
        <w:t xml:space="preserve">ccess to urgent on site occupational therapy assessment </w:t>
      </w:r>
      <w:r w:rsidR="00B951DB">
        <w:rPr>
          <w:szCs w:val="24"/>
        </w:rPr>
        <w:t>throughout the pand</w:t>
      </w:r>
      <w:r w:rsidR="000A645F" w:rsidRPr="000A645F">
        <w:rPr>
          <w:szCs w:val="24"/>
        </w:rPr>
        <w:t>emic.</w:t>
      </w:r>
    </w:p>
    <w:p w14:paraId="5816B955" w14:textId="77777777" w:rsidR="003D1FD2" w:rsidRDefault="003D1FD2" w:rsidP="00C60809">
      <w:pPr>
        <w:tabs>
          <w:tab w:val="left" w:pos="567"/>
        </w:tabs>
        <w:rPr>
          <w:szCs w:val="24"/>
        </w:rPr>
      </w:pPr>
    </w:p>
    <w:p w14:paraId="1D63B73B" w14:textId="6A27A321" w:rsidR="000A645F" w:rsidRDefault="00C60809" w:rsidP="00C60809">
      <w:pPr>
        <w:tabs>
          <w:tab w:val="left" w:pos="567"/>
        </w:tabs>
        <w:ind w:left="567" w:hanging="567"/>
        <w:rPr>
          <w:szCs w:val="24"/>
        </w:rPr>
      </w:pPr>
      <w:r>
        <w:rPr>
          <w:b/>
          <w:szCs w:val="24"/>
        </w:rPr>
        <w:tab/>
      </w:r>
      <w:r w:rsidR="00B951DB" w:rsidRPr="00B951DB">
        <w:rPr>
          <w:b/>
          <w:szCs w:val="24"/>
        </w:rPr>
        <w:t>Good Practice</w:t>
      </w:r>
      <w:r>
        <w:rPr>
          <w:b/>
          <w:szCs w:val="24"/>
        </w:rPr>
        <w:t> 7</w:t>
      </w:r>
      <w:r w:rsidR="00B951DB" w:rsidRPr="00B951DB">
        <w:rPr>
          <w:b/>
          <w:szCs w:val="24"/>
        </w:rPr>
        <w:t>:</w:t>
      </w:r>
      <w:r w:rsidR="00B951DB">
        <w:rPr>
          <w:szCs w:val="24"/>
        </w:rPr>
        <w:t xml:space="preserve"> </w:t>
      </w:r>
      <w:r w:rsidR="003D1FD2">
        <w:rPr>
          <w:szCs w:val="24"/>
        </w:rPr>
        <w:t xml:space="preserve"> t</w:t>
      </w:r>
      <w:r w:rsidR="000A645F" w:rsidRPr="000A645F">
        <w:rPr>
          <w:szCs w:val="24"/>
        </w:rPr>
        <w:t>he substance misuse team and mental health team continued to accept referrals and offered assessment and treatment via telephone appointments or face</w:t>
      </w:r>
      <w:r w:rsidR="00694A53">
        <w:rPr>
          <w:szCs w:val="24"/>
        </w:rPr>
        <w:noBreakHyphen/>
      </w:r>
      <w:r w:rsidR="000A645F" w:rsidRPr="000A645F">
        <w:rPr>
          <w:szCs w:val="24"/>
        </w:rPr>
        <w:t>to</w:t>
      </w:r>
      <w:r w:rsidR="00694A53">
        <w:rPr>
          <w:szCs w:val="24"/>
        </w:rPr>
        <w:noBreakHyphen/>
      </w:r>
      <w:r w:rsidR="000A645F" w:rsidRPr="000A645F">
        <w:rPr>
          <w:szCs w:val="24"/>
        </w:rPr>
        <w:t>face as required using closed visit facilities.</w:t>
      </w:r>
    </w:p>
    <w:p w14:paraId="42B41CC3" w14:textId="77777777" w:rsidR="003D1FD2" w:rsidRDefault="003D1FD2" w:rsidP="00C60809">
      <w:pPr>
        <w:tabs>
          <w:tab w:val="left" w:pos="567"/>
        </w:tabs>
        <w:rPr>
          <w:szCs w:val="24"/>
        </w:rPr>
      </w:pPr>
    </w:p>
    <w:p w14:paraId="1579131A" w14:textId="6BF0D592" w:rsidR="000A645F" w:rsidRDefault="00C60809" w:rsidP="00C60809">
      <w:pPr>
        <w:tabs>
          <w:tab w:val="left" w:pos="567"/>
        </w:tabs>
        <w:ind w:left="567" w:hanging="567"/>
        <w:rPr>
          <w:szCs w:val="24"/>
        </w:rPr>
      </w:pPr>
      <w:r>
        <w:rPr>
          <w:b/>
          <w:szCs w:val="24"/>
        </w:rPr>
        <w:tab/>
      </w:r>
      <w:r w:rsidR="000A645F" w:rsidRPr="00B951DB">
        <w:rPr>
          <w:b/>
          <w:szCs w:val="24"/>
        </w:rPr>
        <w:t>Good Practice</w:t>
      </w:r>
      <w:r>
        <w:rPr>
          <w:b/>
          <w:szCs w:val="24"/>
        </w:rPr>
        <w:t> 8</w:t>
      </w:r>
      <w:r w:rsidR="000A645F" w:rsidRPr="00B951DB">
        <w:rPr>
          <w:b/>
          <w:szCs w:val="24"/>
        </w:rPr>
        <w:t>:</w:t>
      </w:r>
      <w:r w:rsidR="00B951DB">
        <w:rPr>
          <w:b/>
          <w:szCs w:val="24"/>
        </w:rPr>
        <w:t xml:space="preserve"> </w:t>
      </w:r>
      <w:r w:rsidR="003D1FD2">
        <w:rPr>
          <w:b/>
          <w:szCs w:val="24"/>
        </w:rPr>
        <w:t xml:space="preserve"> </w:t>
      </w:r>
      <w:r w:rsidR="003D1FD2">
        <w:rPr>
          <w:szCs w:val="24"/>
        </w:rPr>
        <w:t>s</w:t>
      </w:r>
      <w:r w:rsidR="003D1FD2" w:rsidRPr="000A645F">
        <w:rPr>
          <w:szCs w:val="24"/>
        </w:rPr>
        <w:t xml:space="preserve">ignage </w:t>
      </w:r>
      <w:r w:rsidR="000A645F" w:rsidRPr="000A645F">
        <w:rPr>
          <w:szCs w:val="24"/>
        </w:rPr>
        <w:t xml:space="preserve">on doors alerting staff of the maximum number of staff allowed inside the room.  </w:t>
      </w:r>
    </w:p>
    <w:p w14:paraId="72D092C6" w14:textId="77777777" w:rsidR="003D1FD2" w:rsidRDefault="003D1FD2" w:rsidP="00C60809">
      <w:pPr>
        <w:tabs>
          <w:tab w:val="left" w:pos="567"/>
        </w:tabs>
        <w:rPr>
          <w:szCs w:val="24"/>
        </w:rPr>
      </w:pPr>
    </w:p>
    <w:p w14:paraId="60DE768E" w14:textId="6D1F2C61" w:rsidR="000A645F" w:rsidRDefault="00C60809" w:rsidP="00C60809">
      <w:pPr>
        <w:tabs>
          <w:tab w:val="left" w:pos="567"/>
        </w:tabs>
        <w:ind w:left="567" w:hanging="567"/>
        <w:rPr>
          <w:szCs w:val="24"/>
        </w:rPr>
      </w:pPr>
      <w:r>
        <w:rPr>
          <w:b/>
          <w:szCs w:val="24"/>
        </w:rPr>
        <w:tab/>
      </w:r>
      <w:r w:rsidR="000A645F" w:rsidRPr="00B951DB">
        <w:rPr>
          <w:b/>
          <w:szCs w:val="24"/>
        </w:rPr>
        <w:t>Good Practice</w:t>
      </w:r>
      <w:r>
        <w:rPr>
          <w:b/>
          <w:szCs w:val="24"/>
        </w:rPr>
        <w:t> 9</w:t>
      </w:r>
      <w:r w:rsidR="000A645F" w:rsidRPr="00B951DB">
        <w:rPr>
          <w:b/>
          <w:szCs w:val="24"/>
        </w:rPr>
        <w:t>:</w:t>
      </w:r>
      <w:r w:rsidR="00B951DB">
        <w:rPr>
          <w:szCs w:val="24"/>
        </w:rPr>
        <w:t xml:space="preserve"> </w:t>
      </w:r>
      <w:r w:rsidR="003D1FD2">
        <w:rPr>
          <w:szCs w:val="24"/>
        </w:rPr>
        <w:t xml:space="preserve"> a</w:t>
      </w:r>
      <w:r w:rsidR="000A645F" w:rsidRPr="000A645F">
        <w:rPr>
          <w:szCs w:val="24"/>
        </w:rPr>
        <w:t>n external infection control audit was reinstated during the pandemic.</w:t>
      </w:r>
    </w:p>
    <w:p w14:paraId="0DAA8557" w14:textId="77777777" w:rsidR="003D1FD2" w:rsidRDefault="003D1FD2" w:rsidP="00C60809">
      <w:pPr>
        <w:tabs>
          <w:tab w:val="left" w:pos="567"/>
        </w:tabs>
        <w:rPr>
          <w:szCs w:val="24"/>
        </w:rPr>
      </w:pPr>
    </w:p>
    <w:p w14:paraId="51770292" w14:textId="449B845D" w:rsidR="00B564A9" w:rsidRPr="00C86A6A" w:rsidRDefault="00C60809" w:rsidP="00C60809">
      <w:pPr>
        <w:tabs>
          <w:tab w:val="left" w:pos="567"/>
        </w:tabs>
        <w:ind w:left="567" w:hanging="567"/>
        <w:rPr>
          <w:szCs w:val="24"/>
        </w:rPr>
      </w:pPr>
      <w:r>
        <w:rPr>
          <w:b/>
          <w:szCs w:val="24"/>
        </w:rPr>
        <w:tab/>
      </w:r>
      <w:r w:rsidR="00B951DB" w:rsidRPr="00B951DB">
        <w:rPr>
          <w:b/>
          <w:szCs w:val="24"/>
        </w:rPr>
        <w:t>Good Practice</w:t>
      </w:r>
      <w:r>
        <w:rPr>
          <w:b/>
          <w:szCs w:val="24"/>
        </w:rPr>
        <w:t> 10</w:t>
      </w:r>
      <w:r w:rsidR="00B951DB" w:rsidRPr="00B951DB">
        <w:rPr>
          <w:b/>
          <w:szCs w:val="24"/>
        </w:rPr>
        <w:t>:</w:t>
      </w:r>
      <w:r w:rsidR="00B951DB">
        <w:rPr>
          <w:szCs w:val="24"/>
        </w:rPr>
        <w:t xml:space="preserve"> </w:t>
      </w:r>
      <w:r w:rsidR="003D1FD2">
        <w:rPr>
          <w:szCs w:val="24"/>
        </w:rPr>
        <w:t xml:space="preserve"> a</w:t>
      </w:r>
      <w:r w:rsidR="000A645F" w:rsidRPr="000A645F">
        <w:rPr>
          <w:szCs w:val="24"/>
        </w:rPr>
        <w:t xml:space="preserve"> staff survey captured staff views on how the NHS board had managed the pandemic, and there are plans for the survey to be repeated.</w:t>
      </w:r>
    </w:p>
    <w:p w14:paraId="5DAA84D6" w14:textId="702E496F" w:rsidR="00B951DB" w:rsidRDefault="00B951DB" w:rsidP="00C60809">
      <w:pPr>
        <w:tabs>
          <w:tab w:val="left" w:pos="567"/>
        </w:tabs>
        <w:rPr>
          <w:b/>
          <w:szCs w:val="24"/>
        </w:rPr>
      </w:pPr>
    </w:p>
    <w:p w14:paraId="3AC41731" w14:textId="26759366" w:rsidR="008D3434" w:rsidRDefault="008D3434" w:rsidP="00C60809">
      <w:pPr>
        <w:tabs>
          <w:tab w:val="left" w:pos="567"/>
        </w:tabs>
        <w:rPr>
          <w:b/>
          <w:szCs w:val="24"/>
        </w:rPr>
      </w:pPr>
    </w:p>
    <w:p w14:paraId="6E58F3C6" w14:textId="77777777" w:rsidR="008D3434" w:rsidRDefault="008D3434" w:rsidP="00C60809">
      <w:pPr>
        <w:tabs>
          <w:tab w:val="left" w:pos="567"/>
        </w:tabs>
        <w:rPr>
          <w:b/>
          <w:szCs w:val="24"/>
        </w:rPr>
      </w:pPr>
    </w:p>
    <w:p w14:paraId="71B6F1DC" w14:textId="77777777" w:rsidR="00B951DB" w:rsidRDefault="00B951DB" w:rsidP="00C86A6A">
      <w:pPr>
        <w:rPr>
          <w:b/>
          <w:szCs w:val="24"/>
        </w:rPr>
      </w:pPr>
    </w:p>
    <w:p w14:paraId="12698940" w14:textId="77777777" w:rsidR="00B951DB" w:rsidRDefault="00B951DB" w:rsidP="00C86A6A">
      <w:pPr>
        <w:rPr>
          <w:b/>
          <w:szCs w:val="24"/>
        </w:rPr>
      </w:pPr>
    </w:p>
    <w:p w14:paraId="261D43C4" w14:textId="77777777" w:rsidR="008D3434" w:rsidRDefault="008D3434">
      <w:pPr>
        <w:tabs>
          <w:tab w:val="clear" w:pos="720"/>
          <w:tab w:val="clear" w:pos="1440"/>
          <w:tab w:val="clear" w:pos="2160"/>
          <w:tab w:val="clear" w:pos="2880"/>
          <w:tab w:val="clear" w:pos="4680"/>
          <w:tab w:val="clear" w:pos="5400"/>
          <w:tab w:val="clear" w:pos="9000"/>
        </w:tabs>
        <w:spacing w:line="240" w:lineRule="auto"/>
        <w:rPr>
          <w:b/>
          <w:szCs w:val="24"/>
        </w:rPr>
      </w:pPr>
      <w:r>
        <w:rPr>
          <w:b/>
          <w:szCs w:val="24"/>
        </w:rPr>
        <w:br w:type="page"/>
      </w:r>
    </w:p>
    <w:p w14:paraId="75C30755" w14:textId="67F7BD12" w:rsidR="00C86A6A" w:rsidRDefault="00C86A6A" w:rsidP="00C86A6A">
      <w:pPr>
        <w:rPr>
          <w:b/>
          <w:szCs w:val="24"/>
        </w:rPr>
      </w:pPr>
      <w:r w:rsidRPr="00C86A6A">
        <w:rPr>
          <w:b/>
          <w:szCs w:val="24"/>
        </w:rPr>
        <w:lastRenderedPageBreak/>
        <w:t>Conclusion</w:t>
      </w:r>
    </w:p>
    <w:p w14:paraId="55FD32BA" w14:textId="77777777" w:rsidR="00B951DB" w:rsidRDefault="00B951DB" w:rsidP="00C86A6A">
      <w:pPr>
        <w:rPr>
          <w:b/>
          <w:szCs w:val="24"/>
        </w:rPr>
      </w:pPr>
    </w:p>
    <w:p w14:paraId="421F7A81" w14:textId="6C78A40A" w:rsidR="008D3434" w:rsidRDefault="008D3434" w:rsidP="00C86A6A">
      <w:pPr>
        <w:rPr>
          <w:szCs w:val="24"/>
        </w:rPr>
      </w:pPr>
      <w:r>
        <w:rPr>
          <w:szCs w:val="24"/>
        </w:rPr>
        <w:t>HMP Perth, like other prisons we have visited, had performed well in managing COVID</w:t>
      </w:r>
      <w:r w:rsidR="00844C41">
        <w:rPr>
          <w:szCs w:val="24"/>
        </w:rPr>
        <w:noBreakHyphen/>
      </w:r>
      <w:r w:rsidR="003910AF">
        <w:rPr>
          <w:szCs w:val="24"/>
        </w:rPr>
        <w:t xml:space="preserve">19 </w:t>
      </w:r>
      <w:r>
        <w:rPr>
          <w:szCs w:val="24"/>
        </w:rPr>
        <w:t>related risks and is to be commended for its continuing efforts on this issue.  However</w:t>
      </w:r>
      <w:r w:rsidR="00844C41">
        <w:rPr>
          <w:szCs w:val="24"/>
        </w:rPr>
        <w:t>,</w:t>
      </w:r>
      <w:r>
        <w:rPr>
          <w:szCs w:val="24"/>
        </w:rPr>
        <w:t xml:space="preserve"> HMIPS caution that a number of single cells were having to be used as doubles and, with prisoner numbers unfortunately now on the rise again, a return to overcrowded conditions could impact adversely on their efforts to minimise COVID</w:t>
      </w:r>
      <w:r w:rsidR="00844C41">
        <w:rPr>
          <w:szCs w:val="24"/>
        </w:rPr>
        <w:t> </w:t>
      </w:r>
      <w:r w:rsidR="003910AF">
        <w:rPr>
          <w:szCs w:val="24"/>
        </w:rPr>
        <w:t>19</w:t>
      </w:r>
      <w:r>
        <w:rPr>
          <w:szCs w:val="24"/>
        </w:rPr>
        <w:t xml:space="preserve"> risks in future.</w:t>
      </w:r>
      <w:r w:rsidR="00844C41">
        <w:rPr>
          <w:szCs w:val="24"/>
        </w:rPr>
        <w:t xml:space="preserve"> </w:t>
      </w:r>
      <w:r w:rsidR="007B438B">
        <w:rPr>
          <w:szCs w:val="24"/>
        </w:rPr>
        <w:t xml:space="preserve"> In addition</w:t>
      </w:r>
      <w:r w:rsidR="00844C41">
        <w:rPr>
          <w:szCs w:val="24"/>
        </w:rPr>
        <w:t>,</w:t>
      </w:r>
      <w:r w:rsidR="007B438B">
        <w:rPr>
          <w:szCs w:val="24"/>
        </w:rPr>
        <w:t xml:space="preserve"> HMIPS view is that the size of the small double cells are inadequate for two people</w:t>
      </w:r>
      <w:r w:rsidR="00D165FA">
        <w:rPr>
          <w:szCs w:val="24"/>
        </w:rPr>
        <w:t>, breaches human rights</w:t>
      </w:r>
      <w:r w:rsidR="005A557A">
        <w:rPr>
          <w:szCs w:val="24"/>
        </w:rPr>
        <w:t xml:space="preserve"> and this should be addressed</w:t>
      </w:r>
      <w:r w:rsidR="00D165FA">
        <w:rPr>
          <w:szCs w:val="24"/>
        </w:rPr>
        <w:t xml:space="preserve"> by the </w:t>
      </w:r>
      <w:r w:rsidR="00844C41">
        <w:rPr>
          <w:szCs w:val="24"/>
        </w:rPr>
        <w:t>SG</w:t>
      </w:r>
      <w:r w:rsidR="007B438B">
        <w:rPr>
          <w:szCs w:val="24"/>
        </w:rPr>
        <w:t xml:space="preserve">. </w:t>
      </w:r>
    </w:p>
    <w:p w14:paraId="714AD855" w14:textId="2A8D179C" w:rsidR="008D3434" w:rsidRDefault="008D3434" w:rsidP="00C86A6A">
      <w:pPr>
        <w:rPr>
          <w:szCs w:val="24"/>
        </w:rPr>
      </w:pPr>
    </w:p>
    <w:p w14:paraId="01CF7D3D" w14:textId="25A1D4DB" w:rsidR="008D3434" w:rsidRDefault="008D3434" w:rsidP="00C86A6A">
      <w:pPr>
        <w:rPr>
          <w:szCs w:val="24"/>
        </w:rPr>
      </w:pPr>
      <w:r>
        <w:rPr>
          <w:szCs w:val="24"/>
        </w:rPr>
        <w:t>We welcome the very solid efforts to maintain decency and provide the basics for prisoners such as hot meals, access to showers, fresh air, recreation</w:t>
      </w:r>
      <w:r w:rsidR="00844C41">
        <w:rPr>
          <w:szCs w:val="24"/>
        </w:rPr>
        <w:t>,</w:t>
      </w:r>
      <w:r>
        <w:rPr>
          <w:szCs w:val="24"/>
        </w:rPr>
        <w:t xml:space="preserve"> </w:t>
      </w:r>
      <w:r w:rsidR="00B436E1">
        <w:rPr>
          <w:szCs w:val="24"/>
        </w:rPr>
        <w:t>etc</w:t>
      </w:r>
      <w:r>
        <w:rPr>
          <w:szCs w:val="24"/>
        </w:rPr>
        <w:t>, all of which helped underpin the calm, safe atmosphere we perceived at the time of our visit.  We would</w:t>
      </w:r>
      <w:r w:rsidR="00844C41">
        <w:rPr>
          <w:szCs w:val="24"/>
        </w:rPr>
        <w:t>,</w:t>
      </w:r>
      <w:r>
        <w:rPr>
          <w:szCs w:val="24"/>
        </w:rPr>
        <w:t xml:space="preserve"> however</w:t>
      </w:r>
      <w:r w:rsidR="00844C41">
        <w:rPr>
          <w:szCs w:val="24"/>
        </w:rPr>
        <w:t>,</w:t>
      </w:r>
      <w:r>
        <w:rPr>
          <w:szCs w:val="24"/>
        </w:rPr>
        <w:t xml:space="preserve"> encourage </w:t>
      </w:r>
      <w:r w:rsidR="00844C41">
        <w:rPr>
          <w:szCs w:val="24"/>
        </w:rPr>
        <w:t>HMP </w:t>
      </w:r>
      <w:r>
        <w:rPr>
          <w:szCs w:val="24"/>
        </w:rPr>
        <w:t xml:space="preserve">Perth to consider the scope to provide enhanced access to visits in the evenings and at weekends. </w:t>
      </w:r>
      <w:r w:rsidR="00844C41">
        <w:rPr>
          <w:szCs w:val="24"/>
        </w:rPr>
        <w:t xml:space="preserve"> </w:t>
      </w:r>
      <w:r>
        <w:rPr>
          <w:szCs w:val="24"/>
        </w:rPr>
        <w:t>Similarly</w:t>
      </w:r>
      <w:r w:rsidR="00844C41">
        <w:rPr>
          <w:szCs w:val="24"/>
        </w:rPr>
        <w:t>,</w:t>
      </w:r>
      <w:r>
        <w:rPr>
          <w:szCs w:val="24"/>
        </w:rPr>
        <w:t xml:space="preserve"> the ability for prisoners to pay to </w:t>
      </w:r>
      <w:r w:rsidR="00844C41">
        <w:rPr>
          <w:szCs w:val="24"/>
        </w:rPr>
        <w:t>top</w:t>
      </w:r>
      <w:r w:rsidR="00844C41">
        <w:rPr>
          <w:szCs w:val="24"/>
        </w:rPr>
        <w:noBreakHyphen/>
      </w:r>
      <w:r>
        <w:rPr>
          <w:szCs w:val="24"/>
        </w:rPr>
        <w:t xml:space="preserve">up their monthly mobile phone allowance of </w:t>
      </w:r>
      <w:r w:rsidR="00844C41">
        <w:rPr>
          <w:szCs w:val="24"/>
        </w:rPr>
        <w:t>300 </w:t>
      </w:r>
      <w:r>
        <w:rPr>
          <w:szCs w:val="24"/>
        </w:rPr>
        <w:t>minutes would help support family contact and reduce tensions when trying to access hall phones.</w:t>
      </w:r>
    </w:p>
    <w:p w14:paraId="773C8E00" w14:textId="5EF4A86E" w:rsidR="008D3434" w:rsidRDefault="008D3434" w:rsidP="00C86A6A">
      <w:pPr>
        <w:rPr>
          <w:szCs w:val="24"/>
        </w:rPr>
      </w:pPr>
    </w:p>
    <w:p w14:paraId="73E63B99" w14:textId="5E04D9BD" w:rsidR="008D3434" w:rsidRDefault="008D3434" w:rsidP="00C86A6A">
      <w:pPr>
        <w:rPr>
          <w:szCs w:val="24"/>
        </w:rPr>
      </w:pPr>
      <w:r>
        <w:rPr>
          <w:szCs w:val="24"/>
        </w:rPr>
        <w:t xml:space="preserve">As with other prisons, HMP Perth was actively building </w:t>
      </w:r>
      <w:r w:rsidR="00844C41">
        <w:rPr>
          <w:szCs w:val="24"/>
        </w:rPr>
        <w:t>back</w:t>
      </w:r>
      <w:r w:rsidR="00844C41">
        <w:rPr>
          <w:szCs w:val="24"/>
        </w:rPr>
        <w:noBreakHyphen/>
      </w:r>
      <w:r>
        <w:rPr>
          <w:szCs w:val="24"/>
        </w:rPr>
        <w:t xml:space="preserve">up access to purposeful activity and education, and it was encouraging to see approximately half of the </w:t>
      </w:r>
      <w:r w:rsidR="00D165FA">
        <w:rPr>
          <w:szCs w:val="24"/>
        </w:rPr>
        <w:t xml:space="preserve">convicted </w:t>
      </w:r>
      <w:r>
        <w:rPr>
          <w:szCs w:val="24"/>
        </w:rPr>
        <w:t xml:space="preserve">population now having some access to work, but the prison needs to provide opportunities for all prisoners including those on remand. </w:t>
      </w:r>
      <w:r w:rsidR="00844C41">
        <w:rPr>
          <w:szCs w:val="24"/>
        </w:rPr>
        <w:t xml:space="preserve"> </w:t>
      </w:r>
      <w:r>
        <w:rPr>
          <w:szCs w:val="24"/>
        </w:rPr>
        <w:t>HMIPS also remain concerned about access to progression and rehabilitation programmes, and look forward to the results of action under way by SPS to address these longstanding concerns, which have only intensified as a result of COVID</w:t>
      </w:r>
      <w:r w:rsidR="00844C41">
        <w:rPr>
          <w:szCs w:val="24"/>
        </w:rPr>
        <w:noBreakHyphen/>
      </w:r>
      <w:r w:rsidR="003910AF">
        <w:rPr>
          <w:szCs w:val="24"/>
        </w:rPr>
        <w:t>19</w:t>
      </w:r>
      <w:r>
        <w:rPr>
          <w:szCs w:val="24"/>
        </w:rPr>
        <w:t xml:space="preserve"> related restrictions. </w:t>
      </w:r>
    </w:p>
    <w:p w14:paraId="13C767D1" w14:textId="77777777" w:rsidR="008D3434" w:rsidRDefault="008D3434" w:rsidP="00C86A6A">
      <w:pPr>
        <w:rPr>
          <w:szCs w:val="24"/>
        </w:rPr>
      </w:pPr>
    </w:p>
    <w:p w14:paraId="6AEE7806" w14:textId="64F2CDD8" w:rsidR="008D3434" w:rsidRDefault="008D3434" w:rsidP="00C86A6A">
      <w:pPr>
        <w:rPr>
          <w:szCs w:val="24"/>
        </w:rPr>
      </w:pPr>
      <w:r>
        <w:rPr>
          <w:szCs w:val="24"/>
        </w:rPr>
        <w:t xml:space="preserve">We highlight and commend the good practice we saw in terms of pre-release planning, particularly in relation to supporting access to employment with some local employers, which however only serves to reinforce the value </w:t>
      </w:r>
      <w:r w:rsidR="00694A53">
        <w:rPr>
          <w:szCs w:val="24"/>
        </w:rPr>
        <w:t>in reinstating the throughcare support s</w:t>
      </w:r>
      <w:r>
        <w:rPr>
          <w:szCs w:val="24"/>
        </w:rPr>
        <w:t>ervices.</w:t>
      </w:r>
    </w:p>
    <w:p w14:paraId="217CA31D" w14:textId="7CAD6E3F" w:rsidR="008D3434" w:rsidRDefault="008D3434" w:rsidP="00C86A6A">
      <w:pPr>
        <w:rPr>
          <w:szCs w:val="24"/>
        </w:rPr>
      </w:pPr>
    </w:p>
    <w:p w14:paraId="246B4F90" w14:textId="31EEECA0" w:rsidR="008D3434" w:rsidRDefault="008D3434" w:rsidP="00C86A6A">
      <w:pPr>
        <w:rPr>
          <w:szCs w:val="24"/>
        </w:rPr>
      </w:pPr>
      <w:r>
        <w:rPr>
          <w:szCs w:val="24"/>
        </w:rPr>
        <w:t>We welcome the generally very positive assessment that HIS inspectors took of the work under</w:t>
      </w:r>
      <w:r w:rsidR="00694A53">
        <w:rPr>
          <w:szCs w:val="24"/>
        </w:rPr>
        <w:t>taken by the NHS Prison Healthc</w:t>
      </w:r>
      <w:r>
        <w:rPr>
          <w:szCs w:val="24"/>
        </w:rPr>
        <w:t>are team, which indicated progress from our last full inspection, but we encourage further formal consolidation of collaboration and communication between local SPS and NHS teams at senior management level to ensure issues are quickly addressed.</w:t>
      </w:r>
      <w:r w:rsidR="00844C41">
        <w:rPr>
          <w:szCs w:val="24"/>
        </w:rPr>
        <w:t xml:space="preserve"> </w:t>
      </w:r>
      <w:r>
        <w:rPr>
          <w:szCs w:val="24"/>
        </w:rPr>
        <w:t xml:space="preserve"> For example</w:t>
      </w:r>
      <w:r w:rsidR="00844C41">
        <w:rPr>
          <w:szCs w:val="24"/>
        </w:rPr>
        <w:t>,</w:t>
      </w:r>
      <w:r>
        <w:rPr>
          <w:szCs w:val="24"/>
        </w:rPr>
        <w:t xml:space="preserve"> the cleaning of areas where healthcare is being provided was a concern for NHS teams, whereas input from NHS colleagues into ICM and RMT processes to ensure risks are properly assessed was a concern for the SPS team.</w:t>
      </w:r>
      <w:r w:rsidR="00844C41">
        <w:rPr>
          <w:szCs w:val="24"/>
        </w:rPr>
        <w:t xml:space="preserve"> </w:t>
      </w:r>
      <w:r>
        <w:rPr>
          <w:szCs w:val="24"/>
        </w:rPr>
        <w:t xml:space="preserve"> Both issues need resolved.</w:t>
      </w:r>
    </w:p>
    <w:p w14:paraId="10A83F2B" w14:textId="2BA08393" w:rsidR="008D3434" w:rsidRDefault="008D3434" w:rsidP="00C86A6A">
      <w:pPr>
        <w:rPr>
          <w:szCs w:val="24"/>
        </w:rPr>
      </w:pPr>
    </w:p>
    <w:p w14:paraId="47E45998" w14:textId="77777777" w:rsidR="008D3434" w:rsidRPr="00B564A9" w:rsidRDefault="008D3434" w:rsidP="00C86A6A">
      <w:pPr>
        <w:rPr>
          <w:szCs w:val="24"/>
        </w:rPr>
      </w:pPr>
    </w:p>
    <w:p w14:paraId="66CB36D3" w14:textId="77777777" w:rsidR="0039439F" w:rsidRPr="007D2F0B" w:rsidRDefault="0039439F" w:rsidP="0039439F">
      <w:pPr>
        <w:tabs>
          <w:tab w:val="clear" w:pos="720"/>
          <w:tab w:val="clear" w:pos="1440"/>
          <w:tab w:val="clear" w:pos="2160"/>
          <w:tab w:val="clear" w:pos="2880"/>
          <w:tab w:val="clear" w:pos="4680"/>
          <w:tab w:val="clear" w:pos="5400"/>
          <w:tab w:val="clear" w:pos="9000"/>
        </w:tabs>
        <w:spacing w:line="240" w:lineRule="auto"/>
        <w:rPr>
          <w:szCs w:val="24"/>
          <w:u w:val="single"/>
        </w:rPr>
      </w:pPr>
    </w:p>
    <w:p w14:paraId="1D0322C8" w14:textId="77777777" w:rsidR="0039439F" w:rsidRPr="00BE278A" w:rsidRDefault="0039439F" w:rsidP="0039439F">
      <w:pPr>
        <w:tabs>
          <w:tab w:val="left" w:pos="426"/>
          <w:tab w:val="left" w:pos="993"/>
          <w:tab w:val="left" w:pos="1560"/>
          <w:tab w:val="left" w:pos="2410"/>
          <w:tab w:val="right" w:pos="8789"/>
          <w:tab w:val="right" w:pos="10490"/>
        </w:tabs>
        <w:jc w:val="right"/>
        <w:rPr>
          <w:rFonts w:ascii="Helvetica" w:hAnsi="Helvetica"/>
          <w:b/>
          <w:sz w:val="22"/>
          <w:szCs w:val="22"/>
        </w:rPr>
      </w:pPr>
      <w:r w:rsidRPr="00BE278A">
        <w:rPr>
          <w:noProof/>
          <w:sz w:val="22"/>
          <w:szCs w:val="22"/>
          <w:lang w:eastAsia="en-GB"/>
        </w:rPr>
        <w:drawing>
          <wp:inline distT="0" distB="0" distL="0" distR="0" wp14:anchorId="7EC24D79" wp14:editId="7F2308F3">
            <wp:extent cx="583589" cy="532737"/>
            <wp:effectExtent l="0" t="0" r="6985" b="1270"/>
            <wp:docPr id="28" name="Picture 10" descr="https://volunteeringcounts.files.wordpress.com/2013/04/iivpartner_rgb1.jpg"/>
            <wp:cNvGraphicFramePr/>
            <a:graphic xmlns:a="http://schemas.openxmlformats.org/drawingml/2006/main">
              <a:graphicData uri="http://schemas.openxmlformats.org/drawingml/2006/picture">
                <pic:pic xmlns:pic="http://schemas.openxmlformats.org/drawingml/2006/picture">
                  <pic:nvPicPr>
                    <pic:cNvPr id="11" name="Picture 10" descr="https://volunteeringcounts.files.wordpress.com/2013/04/iivpartner_rgb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715" cy="599491"/>
                    </a:xfrm>
                    <a:prstGeom prst="rect">
                      <a:avLst/>
                    </a:prstGeom>
                    <a:noFill/>
                    <a:ln>
                      <a:noFill/>
                    </a:ln>
                  </pic:spPr>
                </pic:pic>
              </a:graphicData>
            </a:graphic>
          </wp:inline>
        </w:drawing>
      </w:r>
      <w:r w:rsidRPr="00BE278A">
        <w:rPr>
          <w:noProof/>
          <w:sz w:val="22"/>
          <w:szCs w:val="22"/>
          <w:lang w:eastAsia="en-GB"/>
        </w:rPr>
        <w:drawing>
          <wp:inline distT="0" distB="0" distL="0" distR="0" wp14:anchorId="7E1B44FD" wp14:editId="7732A1B5">
            <wp:extent cx="548056" cy="470591"/>
            <wp:effectExtent l="0" t="0" r="4445" b="5715"/>
            <wp:docPr id="29" name="Picture 50" descr="http://www.justiceinspectorates.gov.uk/prisons/wp-content/uploads/sites/4/2014/04/NPM_BLK.jpg">
              <a:extLst xmlns:a="http://schemas.openxmlformats.org/drawingml/2006/main">
                <a:ext uri="{FF2B5EF4-FFF2-40B4-BE49-F238E27FC236}">
                  <a16:creationId xmlns:a16="http://schemas.microsoft.com/office/drawing/2014/main" id="{B167B716-A2A1-49AA-BBAF-A62E5833A689}"/>
                </a:ext>
              </a:extLst>
            </wp:docPr>
            <wp:cNvGraphicFramePr/>
            <a:graphic xmlns:a="http://schemas.openxmlformats.org/drawingml/2006/main">
              <a:graphicData uri="http://schemas.openxmlformats.org/drawingml/2006/picture">
                <pic:pic xmlns:pic="http://schemas.openxmlformats.org/drawingml/2006/picture">
                  <pic:nvPicPr>
                    <pic:cNvPr id="51" name="Picture 50" descr="http://www.justiceinspectorates.gov.uk/prisons/wp-content/uploads/sites/4/2014/04/NPM_BLK.jpg">
                      <a:extLst>
                        <a:ext uri="{FF2B5EF4-FFF2-40B4-BE49-F238E27FC236}">
                          <a16:creationId xmlns:a16="http://schemas.microsoft.com/office/drawing/2014/main" id="{B167B716-A2A1-49AA-BBAF-A62E5833A689}"/>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556" cy="534561"/>
                    </a:xfrm>
                    <a:prstGeom prst="rect">
                      <a:avLst/>
                    </a:prstGeom>
                    <a:noFill/>
                    <a:ln>
                      <a:noFill/>
                    </a:ln>
                  </pic:spPr>
                </pic:pic>
              </a:graphicData>
            </a:graphic>
          </wp:inline>
        </w:drawing>
      </w:r>
    </w:p>
    <w:p w14:paraId="1C5A1C3D" w14:textId="77777777" w:rsidR="0039439F" w:rsidRDefault="0039439F" w:rsidP="0039439F">
      <w:pPr>
        <w:tabs>
          <w:tab w:val="clear" w:pos="720"/>
          <w:tab w:val="clear" w:pos="1440"/>
          <w:tab w:val="clear" w:pos="2160"/>
          <w:tab w:val="clear" w:pos="2880"/>
          <w:tab w:val="clear" w:pos="4680"/>
          <w:tab w:val="clear" w:pos="5400"/>
          <w:tab w:val="clear" w:pos="9000"/>
        </w:tabs>
        <w:spacing w:line="240" w:lineRule="auto"/>
        <w:rPr>
          <w:b/>
          <w:szCs w:val="24"/>
          <w:u w:val="single"/>
        </w:rPr>
      </w:pPr>
      <w:r>
        <w:rPr>
          <w:b/>
          <w:szCs w:val="24"/>
          <w:u w:val="single"/>
        </w:rPr>
        <w:br w:type="page"/>
      </w:r>
    </w:p>
    <w:p w14:paraId="47FA11DF" w14:textId="77777777" w:rsidR="0039439F" w:rsidRPr="007D2F0B" w:rsidRDefault="0039439F" w:rsidP="0039439F">
      <w:pPr>
        <w:tabs>
          <w:tab w:val="left" w:pos="2127"/>
          <w:tab w:val="left" w:pos="2835"/>
        </w:tabs>
        <w:jc w:val="right"/>
        <w:rPr>
          <w:szCs w:val="24"/>
        </w:rPr>
      </w:pPr>
      <w:r>
        <w:rPr>
          <w:b/>
          <w:szCs w:val="24"/>
        </w:rPr>
        <w:lastRenderedPageBreak/>
        <w:t>Annex A</w:t>
      </w:r>
    </w:p>
    <w:p w14:paraId="5F8C7D50" w14:textId="77777777" w:rsidR="0039439F" w:rsidRPr="007D2F0B" w:rsidRDefault="0039439F" w:rsidP="0039439F">
      <w:pPr>
        <w:tabs>
          <w:tab w:val="left" w:pos="2127"/>
          <w:tab w:val="left" w:pos="2835"/>
        </w:tabs>
        <w:rPr>
          <w:szCs w:val="24"/>
        </w:rPr>
      </w:pPr>
    </w:p>
    <w:p w14:paraId="2BB05615" w14:textId="77777777" w:rsidR="0039439F" w:rsidRPr="007D2F0B" w:rsidRDefault="0039439F" w:rsidP="0039439F">
      <w:pPr>
        <w:tabs>
          <w:tab w:val="left" w:pos="2127"/>
          <w:tab w:val="left" w:pos="2835"/>
        </w:tabs>
        <w:rPr>
          <w:szCs w:val="24"/>
        </w:rPr>
      </w:pPr>
      <w:r w:rsidRPr="00E70FCF">
        <w:rPr>
          <w:b/>
          <w:szCs w:val="24"/>
        </w:rPr>
        <w:t>List of Action Points</w:t>
      </w:r>
    </w:p>
    <w:p w14:paraId="26E32C50" w14:textId="2A936E91" w:rsidR="0039439F" w:rsidRDefault="0039439F" w:rsidP="0039439F">
      <w:pPr>
        <w:tabs>
          <w:tab w:val="left" w:pos="2127"/>
          <w:tab w:val="left" w:pos="2835"/>
        </w:tabs>
        <w:rPr>
          <w:szCs w:val="24"/>
        </w:rPr>
      </w:pPr>
    </w:p>
    <w:p w14:paraId="4F2B9E8A" w14:textId="580A4849" w:rsidR="005A557A" w:rsidRDefault="008B1BCA" w:rsidP="008B1BCA">
      <w:pPr>
        <w:tabs>
          <w:tab w:val="clear" w:pos="2160"/>
          <w:tab w:val="clear" w:pos="2880"/>
          <w:tab w:val="clear" w:pos="9000"/>
          <w:tab w:val="left" w:pos="2127"/>
        </w:tabs>
        <w:autoSpaceDE w:val="0"/>
        <w:autoSpaceDN w:val="0"/>
        <w:adjustRightInd w:val="0"/>
        <w:rPr>
          <w:szCs w:val="24"/>
        </w:rPr>
      </w:pPr>
      <w:r w:rsidRPr="00D05533">
        <w:rPr>
          <w:b/>
          <w:szCs w:val="24"/>
        </w:rPr>
        <w:t xml:space="preserve">Action </w:t>
      </w:r>
      <w:r w:rsidR="00844C41">
        <w:rPr>
          <w:b/>
          <w:szCs w:val="24"/>
        </w:rPr>
        <w:t>P</w:t>
      </w:r>
      <w:r w:rsidRPr="00D05533">
        <w:rPr>
          <w:b/>
          <w:szCs w:val="24"/>
        </w:rPr>
        <w:t>oint</w:t>
      </w:r>
      <w:r>
        <w:rPr>
          <w:b/>
          <w:szCs w:val="24"/>
        </w:rPr>
        <w:t xml:space="preserve"> </w:t>
      </w:r>
      <w:r w:rsidR="002D70A2">
        <w:rPr>
          <w:b/>
          <w:szCs w:val="24"/>
        </w:rPr>
        <w:t>1</w:t>
      </w:r>
      <w:r w:rsidRPr="00D05533">
        <w:rPr>
          <w:b/>
          <w:szCs w:val="24"/>
        </w:rPr>
        <w:t>:</w:t>
      </w:r>
      <w:r>
        <w:rPr>
          <w:szCs w:val="24"/>
        </w:rPr>
        <w:t xml:space="preserve"> </w:t>
      </w:r>
      <w:r w:rsidR="005A557A">
        <w:rPr>
          <w:szCs w:val="24"/>
        </w:rPr>
        <w:t xml:space="preserve"> </w:t>
      </w:r>
      <w:r w:rsidR="00844C41">
        <w:rPr>
          <w:szCs w:val="24"/>
        </w:rPr>
        <w:t>t</w:t>
      </w:r>
      <w:r w:rsidR="005A557A" w:rsidRPr="005A557A">
        <w:rPr>
          <w:szCs w:val="24"/>
        </w:rPr>
        <w:t xml:space="preserve">he SPS and the </w:t>
      </w:r>
      <w:r w:rsidR="00844C41">
        <w:rPr>
          <w:szCs w:val="24"/>
        </w:rPr>
        <w:t>SG</w:t>
      </w:r>
      <w:r w:rsidR="005A557A" w:rsidRPr="005A557A">
        <w:rPr>
          <w:szCs w:val="24"/>
        </w:rPr>
        <w:t xml:space="preserve"> should </w:t>
      </w:r>
      <w:r w:rsidR="005A557A">
        <w:rPr>
          <w:szCs w:val="24"/>
        </w:rPr>
        <w:t>undertake an estates review and plan to return the small cells</w:t>
      </w:r>
      <w:r w:rsidR="005A557A">
        <w:rPr>
          <w:b/>
          <w:szCs w:val="24"/>
        </w:rPr>
        <w:t xml:space="preserve"> </w:t>
      </w:r>
      <w:r w:rsidR="005A557A" w:rsidRPr="005A557A">
        <w:rPr>
          <w:szCs w:val="24"/>
        </w:rPr>
        <w:t>to single cell accommodation</w:t>
      </w:r>
      <w:r w:rsidR="005A557A">
        <w:rPr>
          <w:szCs w:val="24"/>
        </w:rPr>
        <w:t>.</w:t>
      </w:r>
    </w:p>
    <w:p w14:paraId="1F793AE1" w14:textId="77777777" w:rsidR="005A557A" w:rsidRDefault="005A557A" w:rsidP="008B1BCA">
      <w:pPr>
        <w:tabs>
          <w:tab w:val="clear" w:pos="2160"/>
          <w:tab w:val="clear" w:pos="2880"/>
          <w:tab w:val="clear" w:pos="9000"/>
          <w:tab w:val="left" w:pos="2127"/>
        </w:tabs>
        <w:autoSpaceDE w:val="0"/>
        <w:autoSpaceDN w:val="0"/>
        <w:adjustRightInd w:val="0"/>
        <w:rPr>
          <w:szCs w:val="24"/>
        </w:rPr>
      </w:pPr>
    </w:p>
    <w:p w14:paraId="7FE5AABE" w14:textId="6B9C398E" w:rsidR="008B1BCA" w:rsidRDefault="005A557A" w:rsidP="008B1BCA">
      <w:pPr>
        <w:tabs>
          <w:tab w:val="clear" w:pos="2160"/>
          <w:tab w:val="clear" w:pos="2880"/>
          <w:tab w:val="clear" w:pos="9000"/>
          <w:tab w:val="left" w:pos="2127"/>
        </w:tabs>
        <w:autoSpaceDE w:val="0"/>
        <w:autoSpaceDN w:val="0"/>
        <w:adjustRightInd w:val="0"/>
        <w:rPr>
          <w:szCs w:val="24"/>
        </w:rPr>
      </w:pPr>
      <w:r w:rsidRPr="005A557A">
        <w:rPr>
          <w:b/>
          <w:szCs w:val="24"/>
        </w:rPr>
        <w:t>Action Point 2</w:t>
      </w:r>
      <w:r>
        <w:rPr>
          <w:szCs w:val="24"/>
        </w:rPr>
        <w:t xml:space="preserve">: </w:t>
      </w:r>
      <w:r w:rsidR="00844C41">
        <w:rPr>
          <w:szCs w:val="24"/>
        </w:rPr>
        <w:t xml:space="preserve"> </w:t>
      </w:r>
      <w:r w:rsidR="008B1BCA">
        <w:rPr>
          <w:szCs w:val="24"/>
        </w:rPr>
        <w:t>HMP Perth should ensure where restrictions are changed for those isolating</w:t>
      </w:r>
      <w:r w:rsidR="00220B71">
        <w:rPr>
          <w:szCs w:val="24"/>
        </w:rPr>
        <w:t>,</w:t>
      </w:r>
      <w:r w:rsidR="008B1BCA">
        <w:rPr>
          <w:szCs w:val="24"/>
        </w:rPr>
        <w:t xml:space="preserve"> all documents should be adjusted to reflect these changes.</w:t>
      </w:r>
      <w:r w:rsidR="00EE344B" w:rsidRPr="00EE344B">
        <w:rPr>
          <w:szCs w:val="24"/>
        </w:rPr>
        <w:t xml:space="preserve"> </w:t>
      </w:r>
      <w:r w:rsidR="00844C41">
        <w:rPr>
          <w:szCs w:val="24"/>
        </w:rPr>
        <w:t xml:space="preserve"> </w:t>
      </w:r>
      <w:r w:rsidR="00EE344B">
        <w:rPr>
          <w:szCs w:val="24"/>
        </w:rPr>
        <w:t>In addition</w:t>
      </w:r>
      <w:r w:rsidR="00844C41">
        <w:rPr>
          <w:szCs w:val="24"/>
        </w:rPr>
        <w:t>,</w:t>
      </w:r>
      <w:r w:rsidR="00EE344B">
        <w:rPr>
          <w:szCs w:val="24"/>
        </w:rPr>
        <w:t xml:space="preserve"> HMIPS</w:t>
      </w:r>
      <w:r w:rsidR="00844C41">
        <w:rPr>
          <w:szCs w:val="24"/>
        </w:rPr>
        <w:t>’s</w:t>
      </w:r>
      <w:r w:rsidR="00EE344B">
        <w:rPr>
          <w:szCs w:val="24"/>
        </w:rPr>
        <w:t xml:space="preserve"> view is that all prisoners should be afforded daily time in the fresh air.</w:t>
      </w:r>
    </w:p>
    <w:p w14:paraId="28D4390E" w14:textId="2DC4F565" w:rsidR="008B1BCA" w:rsidRPr="000A645F" w:rsidRDefault="008B1BCA" w:rsidP="008B1BCA">
      <w:pPr>
        <w:tabs>
          <w:tab w:val="clear" w:pos="2160"/>
          <w:tab w:val="clear" w:pos="2880"/>
          <w:tab w:val="clear" w:pos="9000"/>
          <w:tab w:val="left" w:pos="2127"/>
        </w:tabs>
        <w:autoSpaceDE w:val="0"/>
        <w:autoSpaceDN w:val="0"/>
        <w:adjustRightInd w:val="0"/>
        <w:rPr>
          <w:szCs w:val="24"/>
        </w:rPr>
      </w:pPr>
    </w:p>
    <w:p w14:paraId="709DA107" w14:textId="2BE9C227" w:rsidR="008B1BCA" w:rsidRPr="007D2F0B" w:rsidRDefault="008B1BCA" w:rsidP="008B1BCA">
      <w:pPr>
        <w:tabs>
          <w:tab w:val="clear" w:pos="2160"/>
          <w:tab w:val="clear" w:pos="2880"/>
          <w:tab w:val="clear" w:pos="9000"/>
          <w:tab w:val="left" w:pos="2127"/>
        </w:tabs>
        <w:autoSpaceDE w:val="0"/>
        <w:autoSpaceDN w:val="0"/>
        <w:adjustRightInd w:val="0"/>
        <w:rPr>
          <w:bCs/>
          <w:szCs w:val="24"/>
          <w:lang w:eastAsia="en-GB"/>
        </w:rPr>
      </w:pPr>
      <w:r w:rsidRPr="000A645F">
        <w:rPr>
          <w:b/>
          <w:szCs w:val="24"/>
        </w:rPr>
        <w:t xml:space="preserve">Action </w:t>
      </w:r>
      <w:r w:rsidR="00844C41">
        <w:rPr>
          <w:b/>
          <w:szCs w:val="24"/>
        </w:rPr>
        <w:t>P</w:t>
      </w:r>
      <w:r w:rsidRPr="000A645F">
        <w:rPr>
          <w:b/>
          <w:szCs w:val="24"/>
        </w:rPr>
        <w:t>oint</w:t>
      </w:r>
      <w:r>
        <w:rPr>
          <w:b/>
          <w:szCs w:val="24"/>
        </w:rPr>
        <w:t xml:space="preserve"> </w:t>
      </w:r>
      <w:r w:rsidR="005A557A">
        <w:rPr>
          <w:b/>
          <w:szCs w:val="24"/>
        </w:rPr>
        <w:t>3</w:t>
      </w:r>
      <w:r w:rsidRPr="000A645F">
        <w:rPr>
          <w:b/>
          <w:szCs w:val="24"/>
        </w:rPr>
        <w:t>:</w:t>
      </w:r>
      <w:r w:rsidRPr="000A645F">
        <w:rPr>
          <w:szCs w:val="24"/>
        </w:rPr>
        <w:t xml:space="preserve"> </w:t>
      </w:r>
      <w:r w:rsidR="00844C41">
        <w:rPr>
          <w:szCs w:val="24"/>
        </w:rPr>
        <w:t xml:space="preserve"> </w:t>
      </w:r>
      <w:r w:rsidRPr="000A645F">
        <w:rPr>
          <w:szCs w:val="24"/>
        </w:rPr>
        <w:t>HMP Perth should ensure they have translations of the COVID-19 admission process in other languages that reflect the population.</w:t>
      </w:r>
    </w:p>
    <w:p w14:paraId="7481E880" w14:textId="77777777" w:rsidR="008D3434" w:rsidRDefault="008D3434" w:rsidP="008D3434">
      <w:pPr>
        <w:rPr>
          <w:b/>
          <w:bCs/>
          <w:szCs w:val="24"/>
        </w:rPr>
      </w:pPr>
    </w:p>
    <w:p w14:paraId="6715170F" w14:textId="76601EFF" w:rsidR="008D3434" w:rsidRPr="008D3434" w:rsidRDefault="005A557A" w:rsidP="008D3434">
      <w:pPr>
        <w:rPr>
          <w:bCs/>
          <w:szCs w:val="24"/>
        </w:rPr>
      </w:pPr>
      <w:r>
        <w:rPr>
          <w:b/>
          <w:bCs/>
          <w:szCs w:val="24"/>
        </w:rPr>
        <w:t xml:space="preserve">Action </w:t>
      </w:r>
      <w:r w:rsidR="00844C41">
        <w:rPr>
          <w:b/>
          <w:bCs/>
          <w:szCs w:val="24"/>
        </w:rPr>
        <w:t>P</w:t>
      </w:r>
      <w:r>
        <w:rPr>
          <w:b/>
          <w:bCs/>
          <w:szCs w:val="24"/>
        </w:rPr>
        <w:t>oint 4</w:t>
      </w:r>
      <w:r w:rsidR="008D3434">
        <w:rPr>
          <w:bCs/>
          <w:szCs w:val="24"/>
        </w:rPr>
        <w:t xml:space="preserve">: </w:t>
      </w:r>
      <w:r w:rsidR="00844C41">
        <w:rPr>
          <w:bCs/>
          <w:szCs w:val="24"/>
        </w:rPr>
        <w:t xml:space="preserve"> </w:t>
      </w:r>
      <w:r w:rsidR="008D3434">
        <w:rPr>
          <w:bCs/>
          <w:szCs w:val="24"/>
        </w:rPr>
        <w:t>HMP Perth should consider scope to provide more opportunities for evening visits and weekend visits to encourage uptake</w:t>
      </w:r>
      <w:r w:rsidR="00C60809">
        <w:rPr>
          <w:bCs/>
          <w:szCs w:val="24"/>
        </w:rPr>
        <w:t>,</w:t>
      </w:r>
      <w:r w:rsidR="008D3434">
        <w:rPr>
          <w:bCs/>
          <w:szCs w:val="24"/>
        </w:rPr>
        <w:t xml:space="preserve"> equality of access</w:t>
      </w:r>
      <w:r w:rsidR="00844C41">
        <w:rPr>
          <w:bCs/>
          <w:szCs w:val="24"/>
        </w:rPr>
        <w:t xml:space="preserve"> and greater choice for families</w:t>
      </w:r>
      <w:r w:rsidR="00F31704">
        <w:rPr>
          <w:bCs/>
          <w:szCs w:val="24"/>
        </w:rPr>
        <w:t>.</w:t>
      </w:r>
    </w:p>
    <w:p w14:paraId="322CAF22" w14:textId="5914C13E" w:rsidR="0039439F" w:rsidRPr="00B564A9" w:rsidRDefault="0039439F" w:rsidP="00B564A9">
      <w:pPr>
        <w:tabs>
          <w:tab w:val="left" w:pos="426"/>
        </w:tabs>
        <w:ind w:left="426" w:hanging="426"/>
        <w:rPr>
          <w:szCs w:val="24"/>
        </w:rPr>
      </w:pPr>
    </w:p>
    <w:p w14:paraId="77477082" w14:textId="06A902F6" w:rsidR="0039439F" w:rsidRDefault="008B1BCA" w:rsidP="00694A53">
      <w:pPr>
        <w:tabs>
          <w:tab w:val="left" w:pos="426"/>
        </w:tabs>
        <w:rPr>
          <w:szCs w:val="24"/>
        </w:rPr>
      </w:pPr>
      <w:r>
        <w:rPr>
          <w:b/>
          <w:szCs w:val="24"/>
        </w:rPr>
        <w:t xml:space="preserve">Action </w:t>
      </w:r>
      <w:r w:rsidR="00844C41">
        <w:rPr>
          <w:b/>
          <w:szCs w:val="24"/>
        </w:rPr>
        <w:t>P</w:t>
      </w:r>
      <w:r>
        <w:rPr>
          <w:b/>
          <w:szCs w:val="24"/>
        </w:rPr>
        <w:t xml:space="preserve">oint </w:t>
      </w:r>
      <w:r w:rsidR="005A557A">
        <w:rPr>
          <w:b/>
          <w:szCs w:val="24"/>
        </w:rPr>
        <w:t>5</w:t>
      </w:r>
      <w:r w:rsidR="00B436E1">
        <w:rPr>
          <w:b/>
          <w:szCs w:val="24"/>
        </w:rPr>
        <w:t>:</w:t>
      </w:r>
      <w:r>
        <w:rPr>
          <w:b/>
          <w:szCs w:val="24"/>
        </w:rPr>
        <w:t xml:space="preserve"> </w:t>
      </w:r>
      <w:r w:rsidR="00844C41">
        <w:rPr>
          <w:b/>
          <w:szCs w:val="24"/>
        </w:rPr>
        <w:t xml:space="preserve"> </w:t>
      </w:r>
      <w:r w:rsidRPr="007172DA">
        <w:rPr>
          <w:szCs w:val="24"/>
        </w:rPr>
        <w:t>SPS should introduce a system whereby prisoners are able to top</w:t>
      </w:r>
      <w:r w:rsidR="00844C41">
        <w:rPr>
          <w:szCs w:val="24"/>
        </w:rPr>
        <w:noBreakHyphen/>
      </w:r>
      <w:r w:rsidRPr="007172DA">
        <w:rPr>
          <w:szCs w:val="24"/>
        </w:rPr>
        <w:t xml:space="preserve">up </w:t>
      </w:r>
      <w:r w:rsidR="00D165FA">
        <w:rPr>
          <w:szCs w:val="24"/>
        </w:rPr>
        <w:t>their</w:t>
      </w:r>
      <w:r w:rsidR="00D165FA" w:rsidRPr="007172DA">
        <w:rPr>
          <w:szCs w:val="24"/>
        </w:rPr>
        <w:t xml:space="preserve"> </w:t>
      </w:r>
      <w:r w:rsidR="00844C41" w:rsidRPr="007172DA">
        <w:rPr>
          <w:szCs w:val="24"/>
        </w:rPr>
        <w:t>in</w:t>
      </w:r>
      <w:r w:rsidR="00844C41">
        <w:rPr>
          <w:szCs w:val="24"/>
        </w:rPr>
        <w:noBreakHyphen/>
      </w:r>
      <w:r w:rsidRPr="007172DA">
        <w:rPr>
          <w:szCs w:val="24"/>
        </w:rPr>
        <w:t>cell telephone</w:t>
      </w:r>
      <w:r w:rsidR="00844C41">
        <w:rPr>
          <w:szCs w:val="24"/>
        </w:rPr>
        <w:t xml:space="preserve"> </w:t>
      </w:r>
      <w:r w:rsidR="00EE344B">
        <w:rPr>
          <w:szCs w:val="24"/>
        </w:rPr>
        <w:t>and have access to a greater number of help lines including the HMIPS Freephone</w:t>
      </w:r>
      <w:r w:rsidR="00EE344B" w:rsidRPr="007172DA">
        <w:rPr>
          <w:szCs w:val="24"/>
        </w:rPr>
        <w:t>.</w:t>
      </w:r>
    </w:p>
    <w:p w14:paraId="2E00C44A" w14:textId="77777777" w:rsidR="00E04445" w:rsidRDefault="00E04445" w:rsidP="00EE344B">
      <w:pPr>
        <w:tabs>
          <w:tab w:val="left" w:pos="0"/>
        </w:tabs>
        <w:rPr>
          <w:szCs w:val="24"/>
        </w:rPr>
      </w:pPr>
    </w:p>
    <w:p w14:paraId="01F72C91" w14:textId="03E5BAA4" w:rsidR="003447CA" w:rsidRDefault="00E04445" w:rsidP="00694A53">
      <w:pPr>
        <w:tabs>
          <w:tab w:val="left" w:pos="426"/>
        </w:tabs>
        <w:rPr>
          <w:szCs w:val="24"/>
        </w:rPr>
      </w:pPr>
      <w:r w:rsidRPr="00E04445">
        <w:rPr>
          <w:b/>
          <w:szCs w:val="24"/>
        </w:rPr>
        <w:t xml:space="preserve">Action </w:t>
      </w:r>
      <w:r w:rsidR="00844C41">
        <w:rPr>
          <w:b/>
          <w:szCs w:val="24"/>
        </w:rPr>
        <w:t>P</w:t>
      </w:r>
      <w:r w:rsidR="005A557A">
        <w:rPr>
          <w:b/>
          <w:szCs w:val="24"/>
        </w:rPr>
        <w:t>oint 6</w:t>
      </w:r>
      <w:r w:rsidRPr="00E04445">
        <w:rPr>
          <w:b/>
          <w:szCs w:val="24"/>
        </w:rPr>
        <w:t xml:space="preserve">: </w:t>
      </w:r>
      <w:r w:rsidR="00844C41">
        <w:rPr>
          <w:b/>
          <w:szCs w:val="24"/>
        </w:rPr>
        <w:t xml:space="preserve"> </w:t>
      </w:r>
      <w:r w:rsidRPr="00E04445">
        <w:rPr>
          <w:szCs w:val="24"/>
        </w:rPr>
        <w:t>HMP Perth and the education department should look to discuss</w:t>
      </w:r>
      <w:r w:rsidR="00844C41">
        <w:rPr>
          <w:szCs w:val="24"/>
        </w:rPr>
        <w:t xml:space="preserve"> </w:t>
      </w:r>
      <w:r w:rsidRPr="00E04445">
        <w:rPr>
          <w:szCs w:val="24"/>
        </w:rPr>
        <w:t xml:space="preserve">how best to allocate </w:t>
      </w:r>
      <w:r w:rsidR="007A1616">
        <w:rPr>
          <w:szCs w:val="24"/>
        </w:rPr>
        <w:t xml:space="preserve">and schedule </w:t>
      </w:r>
      <w:r w:rsidRPr="00E04445">
        <w:rPr>
          <w:szCs w:val="24"/>
        </w:rPr>
        <w:t>education to prisoners while allowing equal access to activities</w:t>
      </w:r>
      <w:r w:rsidR="007A1616">
        <w:rPr>
          <w:szCs w:val="24"/>
        </w:rPr>
        <w:t xml:space="preserve"> </w:t>
      </w:r>
      <w:r w:rsidRPr="00E04445">
        <w:rPr>
          <w:szCs w:val="24"/>
        </w:rPr>
        <w:t>such as fresh air, recreation and showers.</w:t>
      </w:r>
    </w:p>
    <w:p w14:paraId="47431207" w14:textId="77777777" w:rsidR="00E04445" w:rsidRDefault="00E04445" w:rsidP="0039439F">
      <w:pPr>
        <w:tabs>
          <w:tab w:val="left" w:pos="426"/>
        </w:tabs>
        <w:ind w:left="426" w:hanging="426"/>
        <w:rPr>
          <w:szCs w:val="24"/>
        </w:rPr>
      </w:pPr>
    </w:p>
    <w:p w14:paraId="658A2D3D" w14:textId="6A306554" w:rsidR="003447CA" w:rsidRPr="000A645F" w:rsidRDefault="003447CA" w:rsidP="003447CA">
      <w:pPr>
        <w:tabs>
          <w:tab w:val="left" w:pos="2127"/>
          <w:tab w:val="left" w:pos="2835"/>
        </w:tabs>
        <w:rPr>
          <w:bCs/>
          <w:szCs w:val="24"/>
        </w:rPr>
      </w:pPr>
      <w:r w:rsidRPr="000A645F">
        <w:rPr>
          <w:b/>
          <w:bCs/>
          <w:szCs w:val="24"/>
        </w:rPr>
        <w:t xml:space="preserve">Action </w:t>
      </w:r>
      <w:r w:rsidR="00844C41">
        <w:rPr>
          <w:b/>
          <w:bCs/>
          <w:szCs w:val="24"/>
        </w:rPr>
        <w:t>P</w:t>
      </w:r>
      <w:r w:rsidRPr="000A645F">
        <w:rPr>
          <w:b/>
          <w:bCs/>
          <w:szCs w:val="24"/>
        </w:rPr>
        <w:t>oint</w:t>
      </w:r>
      <w:r>
        <w:rPr>
          <w:b/>
          <w:bCs/>
          <w:szCs w:val="24"/>
        </w:rPr>
        <w:t xml:space="preserve"> </w:t>
      </w:r>
      <w:r w:rsidR="005A557A">
        <w:rPr>
          <w:b/>
          <w:bCs/>
          <w:szCs w:val="24"/>
        </w:rPr>
        <w:t>7</w:t>
      </w:r>
      <w:r w:rsidRPr="000A645F">
        <w:rPr>
          <w:b/>
          <w:bCs/>
          <w:szCs w:val="24"/>
        </w:rPr>
        <w:t>:</w:t>
      </w:r>
      <w:r>
        <w:rPr>
          <w:bCs/>
          <w:szCs w:val="24"/>
        </w:rPr>
        <w:t xml:space="preserve"> </w:t>
      </w:r>
      <w:r w:rsidR="00844C41">
        <w:rPr>
          <w:bCs/>
          <w:szCs w:val="24"/>
        </w:rPr>
        <w:t xml:space="preserve"> t</w:t>
      </w:r>
      <w:r w:rsidRPr="000A645F">
        <w:rPr>
          <w:bCs/>
          <w:szCs w:val="24"/>
        </w:rPr>
        <w:t>he SPS and the NHS should work together to resolve tensions over inputs into ICM processes to ensure that all ICMs and RMTs are fully informed of all relevant risks</w:t>
      </w:r>
      <w:r w:rsidR="00F31704">
        <w:rPr>
          <w:bCs/>
          <w:szCs w:val="24"/>
        </w:rPr>
        <w:t>.</w:t>
      </w:r>
    </w:p>
    <w:p w14:paraId="00F66A69" w14:textId="77777777" w:rsidR="003447CA" w:rsidRPr="000A645F" w:rsidRDefault="003447CA" w:rsidP="003447CA">
      <w:pPr>
        <w:tabs>
          <w:tab w:val="left" w:pos="2127"/>
          <w:tab w:val="left" w:pos="2835"/>
        </w:tabs>
        <w:rPr>
          <w:bCs/>
          <w:szCs w:val="24"/>
        </w:rPr>
      </w:pPr>
    </w:p>
    <w:p w14:paraId="0D0B917D" w14:textId="1DA52048" w:rsidR="00D20C44" w:rsidRDefault="003447CA" w:rsidP="003447CA">
      <w:pPr>
        <w:tabs>
          <w:tab w:val="left" w:pos="2127"/>
          <w:tab w:val="left" w:pos="2835"/>
        </w:tabs>
        <w:rPr>
          <w:szCs w:val="24"/>
        </w:rPr>
      </w:pPr>
      <w:r w:rsidRPr="000A645F">
        <w:rPr>
          <w:b/>
          <w:bCs/>
          <w:szCs w:val="24"/>
        </w:rPr>
        <w:t xml:space="preserve">Action </w:t>
      </w:r>
      <w:r w:rsidR="00844C41">
        <w:rPr>
          <w:b/>
          <w:bCs/>
          <w:szCs w:val="24"/>
        </w:rPr>
        <w:t>P</w:t>
      </w:r>
      <w:r w:rsidRPr="000A645F">
        <w:rPr>
          <w:b/>
          <w:bCs/>
          <w:szCs w:val="24"/>
        </w:rPr>
        <w:t>oint</w:t>
      </w:r>
      <w:r>
        <w:rPr>
          <w:b/>
          <w:bCs/>
          <w:szCs w:val="24"/>
        </w:rPr>
        <w:t xml:space="preserve"> </w:t>
      </w:r>
      <w:r w:rsidR="005A557A">
        <w:rPr>
          <w:b/>
          <w:bCs/>
          <w:szCs w:val="24"/>
        </w:rPr>
        <w:t>8</w:t>
      </w:r>
      <w:r w:rsidRPr="000A645F">
        <w:rPr>
          <w:b/>
          <w:bCs/>
          <w:szCs w:val="24"/>
        </w:rPr>
        <w:t>:</w:t>
      </w:r>
      <w:r w:rsidR="00D20C44" w:rsidRPr="00D20C44">
        <w:rPr>
          <w:szCs w:val="24"/>
        </w:rPr>
        <w:t xml:space="preserve"> </w:t>
      </w:r>
      <w:r w:rsidR="00844C41">
        <w:rPr>
          <w:szCs w:val="24"/>
        </w:rPr>
        <w:t xml:space="preserve"> </w:t>
      </w:r>
      <w:r w:rsidR="00844C41">
        <w:t>t</w:t>
      </w:r>
      <w:r w:rsidR="00D20C44">
        <w:t>he Senior Leadership Teams across prison healthcare and SPS must review the format and structure of collaboration to build trust between the two</w:t>
      </w:r>
      <w:r w:rsidR="00844C41">
        <w:t> </w:t>
      </w:r>
      <w:r w:rsidR="00D20C44">
        <w:t>organisations at all levels and to manage and discuss common issues</w:t>
      </w:r>
    </w:p>
    <w:p w14:paraId="6FB6FD8E" w14:textId="77777777" w:rsidR="003447CA" w:rsidRPr="000A645F" w:rsidRDefault="003447CA" w:rsidP="003447CA">
      <w:pPr>
        <w:tabs>
          <w:tab w:val="left" w:pos="2127"/>
          <w:tab w:val="left" w:pos="2835"/>
        </w:tabs>
        <w:rPr>
          <w:bCs/>
          <w:szCs w:val="24"/>
        </w:rPr>
      </w:pPr>
    </w:p>
    <w:p w14:paraId="5A2A1E9E" w14:textId="429850E6" w:rsidR="003447CA" w:rsidRDefault="003447CA" w:rsidP="003447CA">
      <w:pPr>
        <w:tabs>
          <w:tab w:val="left" w:pos="2127"/>
          <w:tab w:val="left" w:pos="2835"/>
        </w:tabs>
        <w:rPr>
          <w:bCs/>
          <w:szCs w:val="24"/>
        </w:rPr>
      </w:pPr>
      <w:r w:rsidRPr="000A645F">
        <w:rPr>
          <w:b/>
          <w:bCs/>
          <w:szCs w:val="24"/>
        </w:rPr>
        <w:t xml:space="preserve">Action </w:t>
      </w:r>
      <w:r w:rsidR="00844C41">
        <w:rPr>
          <w:b/>
          <w:bCs/>
          <w:szCs w:val="24"/>
        </w:rPr>
        <w:t>P</w:t>
      </w:r>
      <w:r w:rsidRPr="000A645F">
        <w:rPr>
          <w:b/>
          <w:bCs/>
          <w:szCs w:val="24"/>
        </w:rPr>
        <w:t>oint</w:t>
      </w:r>
      <w:r>
        <w:rPr>
          <w:b/>
          <w:bCs/>
          <w:szCs w:val="24"/>
        </w:rPr>
        <w:t xml:space="preserve"> </w:t>
      </w:r>
      <w:r w:rsidR="005A557A">
        <w:rPr>
          <w:b/>
          <w:bCs/>
          <w:szCs w:val="24"/>
        </w:rPr>
        <w:t>9</w:t>
      </w:r>
      <w:r w:rsidRPr="000A645F">
        <w:rPr>
          <w:b/>
          <w:bCs/>
          <w:szCs w:val="24"/>
        </w:rPr>
        <w:t>:</w:t>
      </w:r>
      <w:r>
        <w:rPr>
          <w:bCs/>
          <w:szCs w:val="24"/>
        </w:rPr>
        <w:t xml:space="preserve"> </w:t>
      </w:r>
      <w:r w:rsidR="00844C41">
        <w:rPr>
          <w:bCs/>
          <w:szCs w:val="24"/>
        </w:rPr>
        <w:t xml:space="preserve"> </w:t>
      </w:r>
      <w:r w:rsidRPr="000A645F">
        <w:rPr>
          <w:bCs/>
          <w:szCs w:val="24"/>
        </w:rPr>
        <w:t>SPS HQ should review the scope to reintroduce Throughcare Support Officers</w:t>
      </w:r>
      <w:r w:rsidR="00F31704">
        <w:rPr>
          <w:bCs/>
          <w:szCs w:val="24"/>
        </w:rPr>
        <w:t>.</w:t>
      </w:r>
    </w:p>
    <w:p w14:paraId="202BD0A4" w14:textId="77777777" w:rsidR="003447CA" w:rsidRDefault="003447CA" w:rsidP="003447CA">
      <w:pPr>
        <w:tabs>
          <w:tab w:val="left" w:pos="2127"/>
          <w:tab w:val="left" w:pos="2835"/>
        </w:tabs>
        <w:rPr>
          <w:bCs/>
          <w:szCs w:val="24"/>
        </w:rPr>
      </w:pPr>
    </w:p>
    <w:p w14:paraId="0BB61F48" w14:textId="06522F5E" w:rsidR="003447CA" w:rsidRDefault="003447CA" w:rsidP="003447CA">
      <w:pPr>
        <w:rPr>
          <w:szCs w:val="24"/>
        </w:rPr>
      </w:pPr>
      <w:r w:rsidRPr="000A645F">
        <w:rPr>
          <w:b/>
          <w:szCs w:val="24"/>
        </w:rPr>
        <w:t xml:space="preserve">Action </w:t>
      </w:r>
      <w:r w:rsidR="00844C41">
        <w:rPr>
          <w:b/>
          <w:szCs w:val="24"/>
        </w:rPr>
        <w:t>P</w:t>
      </w:r>
      <w:r w:rsidRPr="000A645F">
        <w:rPr>
          <w:b/>
          <w:szCs w:val="24"/>
        </w:rPr>
        <w:t>oint</w:t>
      </w:r>
      <w:r>
        <w:rPr>
          <w:b/>
          <w:szCs w:val="24"/>
        </w:rPr>
        <w:t xml:space="preserve"> </w:t>
      </w:r>
      <w:r w:rsidR="005A557A">
        <w:rPr>
          <w:b/>
          <w:szCs w:val="24"/>
        </w:rPr>
        <w:t>10</w:t>
      </w:r>
      <w:r w:rsidRPr="000A645F">
        <w:rPr>
          <w:b/>
          <w:szCs w:val="24"/>
        </w:rPr>
        <w:t>:</w:t>
      </w:r>
      <w:r>
        <w:rPr>
          <w:szCs w:val="24"/>
        </w:rPr>
        <w:t xml:space="preserve"> </w:t>
      </w:r>
      <w:r w:rsidR="00844C41">
        <w:rPr>
          <w:szCs w:val="24"/>
        </w:rPr>
        <w:t xml:space="preserve"> </w:t>
      </w:r>
      <w:r w:rsidRPr="000A645F">
        <w:rPr>
          <w:szCs w:val="24"/>
        </w:rPr>
        <w:t>HMP</w:t>
      </w:r>
      <w:r w:rsidR="00844C41">
        <w:rPr>
          <w:szCs w:val="24"/>
        </w:rPr>
        <w:t> </w:t>
      </w:r>
      <w:r w:rsidRPr="000A645F">
        <w:rPr>
          <w:szCs w:val="24"/>
        </w:rPr>
        <w:t>Perth must ensure adequate provision and resource, in line with national guidance, to effectively clean areas where healthcare is being delivered at weekends in order to reduce the risk of infection.</w:t>
      </w:r>
    </w:p>
    <w:p w14:paraId="491252F8" w14:textId="77777777" w:rsidR="003447CA" w:rsidRPr="000A645F" w:rsidRDefault="003447CA" w:rsidP="003447CA">
      <w:pPr>
        <w:rPr>
          <w:szCs w:val="24"/>
        </w:rPr>
      </w:pPr>
    </w:p>
    <w:p w14:paraId="68419DA1" w14:textId="3F9BF36F" w:rsidR="00F36998" w:rsidRDefault="00F36998" w:rsidP="0039439F">
      <w:pPr>
        <w:tabs>
          <w:tab w:val="left" w:pos="426"/>
        </w:tabs>
        <w:ind w:left="426" w:hanging="426"/>
        <w:rPr>
          <w:b/>
          <w:szCs w:val="24"/>
        </w:rPr>
      </w:pPr>
      <w:r w:rsidRPr="00F36998">
        <w:rPr>
          <w:b/>
          <w:szCs w:val="24"/>
        </w:rPr>
        <w:t xml:space="preserve">List of Good </w:t>
      </w:r>
      <w:r w:rsidR="00844C41">
        <w:rPr>
          <w:b/>
          <w:szCs w:val="24"/>
        </w:rPr>
        <w:t>P</w:t>
      </w:r>
      <w:r w:rsidRPr="00F36998">
        <w:rPr>
          <w:b/>
          <w:szCs w:val="24"/>
        </w:rPr>
        <w:t xml:space="preserve">ractice </w:t>
      </w:r>
    </w:p>
    <w:p w14:paraId="5E7D9CC8" w14:textId="77777777" w:rsidR="00F36998" w:rsidRPr="00F36998" w:rsidRDefault="00F36998" w:rsidP="0039439F">
      <w:pPr>
        <w:tabs>
          <w:tab w:val="left" w:pos="426"/>
        </w:tabs>
        <w:ind w:left="426" w:hanging="426"/>
        <w:rPr>
          <w:b/>
          <w:szCs w:val="24"/>
        </w:rPr>
      </w:pPr>
    </w:p>
    <w:p w14:paraId="55163076" w14:textId="77777777" w:rsidR="00C60809" w:rsidRPr="000A645F" w:rsidRDefault="008B1BCA" w:rsidP="00C60809">
      <w:pPr>
        <w:tabs>
          <w:tab w:val="clear" w:pos="2160"/>
          <w:tab w:val="clear" w:pos="2880"/>
          <w:tab w:val="clear" w:pos="9000"/>
          <w:tab w:val="left" w:pos="567"/>
          <w:tab w:val="left" w:pos="2127"/>
        </w:tabs>
        <w:autoSpaceDE w:val="0"/>
        <w:autoSpaceDN w:val="0"/>
        <w:adjustRightInd w:val="0"/>
        <w:rPr>
          <w:szCs w:val="24"/>
        </w:rPr>
      </w:pPr>
      <w:r w:rsidRPr="000A645F">
        <w:rPr>
          <w:b/>
          <w:szCs w:val="24"/>
        </w:rPr>
        <w:t xml:space="preserve">Good </w:t>
      </w:r>
      <w:r w:rsidR="00844C41">
        <w:rPr>
          <w:b/>
          <w:szCs w:val="24"/>
        </w:rPr>
        <w:t>P</w:t>
      </w:r>
      <w:r w:rsidRPr="000A645F">
        <w:rPr>
          <w:b/>
          <w:szCs w:val="24"/>
        </w:rPr>
        <w:t>ractice</w:t>
      </w:r>
      <w:r w:rsidR="00844C41">
        <w:rPr>
          <w:b/>
          <w:szCs w:val="24"/>
        </w:rPr>
        <w:t> 1</w:t>
      </w:r>
      <w:r w:rsidR="00220B71">
        <w:rPr>
          <w:b/>
          <w:szCs w:val="24"/>
        </w:rPr>
        <w:t>:</w:t>
      </w:r>
      <w:r w:rsidRPr="000A645F">
        <w:rPr>
          <w:szCs w:val="24"/>
        </w:rPr>
        <w:t xml:space="preserve"> </w:t>
      </w:r>
      <w:r w:rsidR="00844C41">
        <w:rPr>
          <w:szCs w:val="24"/>
        </w:rPr>
        <w:t xml:space="preserve"> </w:t>
      </w:r>
      <w:r w:rsidR="00C60809">
        <w:t>a</w:t>
      </w:r>
      <w:r w:rsidR="00C60809" w:rsidRPr="00AA6387">
        <w:t>ll prisoners suspected of COVID</w:t>
      </w:r>
      <w:r w:rsidR="00C60809">
        <w:noBreakHyphen/>
        <w:t>19 symptoms we</w:t>
      </w:r>
      <w:r w:rsidR="00C60809" w:rsidRPr="00AA6387">
        <w:t>re tested by the onsite NHS Prison Healthcare Team with the results returning within 24</w:t>
      </w:r>
      <w:r w:rsidR="00C60809">
        <w:t> </w:t>
      </w:r>
      <w:r w:rsidR="00C60809" w:rsidRPr="00AA6387">
        <w:t>hours.</w:t>
      </w:r>
    </w:p>
    <w:p w14:paraId="6AE10F5D" w14:textId="10F6548C" w:rsidR="003447CA" w:rsidRPr="000A645F" w:rsidRDefault="003447CA" w:rsidP="008B1BCA">
      <w:pPr>
        <w:tabs>
          <w:tab w:val="clear" w:pos="2160"/>
          <w:tab w:val="clear" w:pos="2880"/>
          <w:tab w:val="clear" w:pos="9000"/>
          <w:tab w:val="left" w:pos="2127"/>
        </w:tabs>
        <w:autoSpaceDE w:val="0"/>
        <w:autoSpaceDN w:val="0"/>
        <w:adjustRightInd w:val="0"/>
        <w:rPr>
          <w:szCs w:val="24"/>
        </w:rPr>
      </w:pPr>
    </w:p>
    <w:p w14:paraId="78B5D1F1" w14:textId="1B50A127" w:rsidR="003447CA" w:rsidRPr="000A645F" w:rsidRDefault="003447CA" w:rsidP="003447CA">
      <w:pPr>
        <w:tabs>
          <w:tab w:val="left" w:pos="2127"/>
          <w:tab w:val="left" w:pos="2835"/>
        </w:tabs>
        <w:rPr>
          <w:bCs/>
          <w:szCs w:val="24"/>
        </w:rPr>
      </w:pPr>
      <w:r w:rsidRPr="000A645F">
        <w:rPr>
          <w:b/>
          <w:bCs/>
          <w:szCs w:val="24"/>
        </w:rPr>
        <w:t xml:space="preserve">Good </w:t>
      </w:r>
      <w:r w:rsidR="00844C41">
        <w:rPr>
          <w:b/>
          <w:bCs/>
          <w:szCs w:val="24"/>
        </w:rPr>
        <w:t>P</w:t>
      </w:r>
      <w:r w:rsidRPr="000A645F">
        <w:rPr>
          <w:b/>
          <w:bCs/>
          <w:szCs w:val="24"/>
        </w:rPr>
        <w:t>ractice</w:t>
      </w:r>
      <w:r w:rsidR="00844C41">
        <w:rPr>
          <w:b/>
          <w:bCs/>
          <w:szCs w:val="24"/>
        </w:rPr>
        <w:t> 2</w:t>
      </w:r>
      <w:r w:rsidRPr="000A645F">
        <w:rPr>
          <w:b/>
          <w:bCs/>
          <w:szCs w:val="24"/>
        </w:rPr>
        <w:t>:</w:t>
      </w:r>
      <w:r w:rsidR="00220B71">
        <w:rPr>
          <w:bCs/>
          <w:szCs w:val="24"/>
        </w:rPr>
        <w:t xml:space="preserve"> </w:t>
      </w:r>
      <w:r w:rsidR="00844C41">
        <w:rPr>
          <w:bCs/>
          <w:szCs w:val="24"/>
        </w:rPr>
        <w:t xml:space="preserve"> t</w:t>
      </w:r>
      <w:r w:rsidRPr="000A645F">
        <w:rPr>
          <w:bCs/>
          <w:szCs w:val="24"/>
        </w:rPr>
        <w:t>he action taken by the ICM team to maintain informal engagement with prisoners in residential areas when the full formal ICM process could not be facilitated is commendable</w:t>
      </w:r>
      <w:r w:rsidR="00F31704">
        <w:rPr>
          <w:bCs/>
          <w:szCs w:val="24"/>
        </w:rPr>
        <w:t>.</w:t>
      </w:r>
    </w:p>
    <w:p w14:paraId="7243F2EC" w14:textId="77777777" w:rsidR="003447CA" w:rsidRPr="000A645F" w:rsidRDefault="003447CA" w:rsidP="003447CA">
      <w:pPr>
        <w:tabs>
          <w:tab w:val="left" w:pos="2127"/>
          <w:tab w:val="left" w:pos="2835"/>
        </w:tabs>
        <w:rPr>
          <w:bCs/>
          <w:szCs w:val="24"/>
        </w:rPr>
      </w:pPr>
    </w:p>
    <w:p w14:paraId="33CB48FD" w14:textId="68A4C843" w:rsidR="003447CA" w:rsidRPr="000A645F" w:rsidRDefault="003447CA" w:rsidP="003447CA">
      <w:pPr>
        <w:tabs>
          <w:tab w:val="left" w:pos="2127"/>
          <w:tab w:val="left" w:pos="2835"/>
        </w:tabs>
        <w:rPr>
          <w:bCs/>
          <w:szCs w:val="24"/>
        </w:rPr>
      </w:pPr>
      <w:r w:rsidRPr="000A645F">
        <w:rPr>
          <w:b/>
          <w:bCs/>
          <w:szCs w:val="24"/>
        </w:rPr>
        <w:lastRenderedPageBreak/>
        <w:t xml:space="preserve">Good </w:t>
      </w:r>
      <w:r w:rsidR="00844C41">
        <w:rPr>
          <w:b/>
          <w:bCs/>
          <w:szCs w:val="24"/>
        </w:rPr>
        <w:t>P</w:t>
      </w:r>
      <w:r w:rsidRPr="000A645F">
        <w:rPr>
          <w:b/>
          <w:bCs/>
          <w:szCs w:val="24"/>
        </w:rPr>
        <w:t>ractice</w:t>
      </w:r>
      <w:r w:rsidR="00844C41">
        <w:rPr>
          <w:b/>
          <w:bCs/>
          <w:szCs w:val="24"/>
        </w:rPr>
        <w:t> 3</w:t>
      </w:r>
      <w:r w:rsidRPr="000A645F">
        <w:rPr>
          <w:b/>
          <w:bCs/>
          <w:szCs w:val="24"/>
        </w:rPr>
        <w:t>:</w:t>
      </w:r>
      <w:r w:rsidR="00220B71">
        <w:rPr>
          <w:bCs/>
          <w:szCs w:val="24"/>
        </w:rPr>
        <w:t xml:space="preserve"> </w:t>
      </w:r>
      <w:r w:rsidR="00844C41">
        <w:rPr>
          <w:bCs/>
          <w:szCs w:val="24"/>
        </w:rPr>
        <w:t xml:space="preserve"> t</w:t>
      </w:r>
      <w:r w:rsidRPr="000A645F">
        <w:rPr>
          <w:bCs/>
          <w:szCs w:val="24"/>
        </w:rPr>
        <w:t>he action undertaken by the pre-release planning team to facilitate work experience and employment opportunities with Balfour Beatty is highly commendable and may be capable of being replicated with other companies and by other prisons</w:t>
      </w:r>
      <w:r w:rsidR="00F31704">
        <w:rPr>
          <w:bCs/>
          <w:szCs w:val="24"/>
        </w:rPr>
        <w:t>.</w:t>
      </w:r>
    </w:p>
    <w:p w14:paraId="44200E1C" w14:textId="77777777" w:rsidR="008B1BCA" w:rsidRDefault="008B1BCA" w:rsidP="008B1BCA">
      <w:pPr>
        <w:tabs>
          <w:tab w:val="clear" w:pos="2160"/>
          <w:tab w:val="clear" w:pos="2880"/>
          <w:tab w:val="clear" w:pos="9000"/>
          <w:tab w:val="left" w:pos="2127"/>
        </w:tabs>
        <w:autoSpaceDE w:val="0"/>
        <w:autoSpaceDN w:val="0"/>
        <w:adjustRightInd w:val="0"/>
        <w:rPr>
          <w:szCs w:val="24"/>
        </w:rPr>
      </w:pPr>
    </w:p>
    <w:p w14:paraId="060CF36D" w14:textId="5CA5EC22" w:rsidR="003447CA" w:rsidRDefault="003447CA" w:rsidP="003447CA">
      <w:pPr>
        <w:rPr>
          <w:szCs w:val="24"/>
        </w:rPr>
      </w:pPr>
      <w:r w:rsidRPr="000A645F">
        <w:rPr>
          <w:b/>
          <w:szCs w:val="24"/>
        </w:rPr>
        <w:t>Good Practice</w:t>
      </w:r>
      <w:r w:rsidR="00844C41">
        <w:rPr>
          <w:b/>
          <w:szCs w:val="24"/>
        </w:rPr>
        <w:t> 4</w:t>
      </w:r>
      <w:r w:rsidRPr="000A645F">
        <w:rPr>
          <w:b/>
          <w:szCs w:val="24"/>
        </w:rPr>
        <w:t>:</w:t>
      </w:r>
      <w:r w:rsidRPr="000A645F">
        <w:rPr>
          <w:szCs w:val="24"/>
        </w:rPr>
        <w:t xml:space="preserve">  </w:t>
      </w:r>
      <w:r w:rsidR="00844C41">
        <w:rPr>
          <w:szCs w:val="24"/>
        </w:rPr>
        <w:t>t</w:t>
      </w:r>
      <w:r w:rsidR="00694A53">
        <w:rPr>
          <w:szCs w:val="24"/>
        </w:rPr>
        <w:t>he</w:t>
      </w:r>
      <w:r w:rsidRPr="000A645F">
        <w:rPr>
          <w:szCs w:val="24"/>
        </w:rPr>
        <w:t xml:space="preserve"> mental health, occupational therapy and substance misuse patients were assessed against a ‘red, amber, green’ score to establish who would require contact during the pandemic. </w:t>
      </w:r>
    </w:p>
    <w:p w14:paraId="792C8E18" w14:textId="77777777" w:rsidR="003447CA" w:rsidRPr="000A645F" w:rsidRDefault="003447CA" w:rsidP="003447CA">
      <w:pPr>
        <w:rPr>
          <w:szCs w:val="24"/>
        </w:rPr>
      </w:pPr>
    </w:p>
    <w:p w14:paraId="39E354CB" w14:textId="77525228" w:rsidR="003447CA" w:rsidRDefault="003447CA" w:rsidP="003447CA">
      <w:pPr>
        <w:rPr>
          <w:szCs w:val="24"/>
        </w:rPr>
      </w:pPr>
      <w:r w:rsidRPr="000A645F">
        <w:rPr>
          <w:b/>
          <w:szCs w:val="24"/>
        </w:rPr>
        <w:t>Good Practice</w:t>
      </w:r>
      <w:r w:rsidR="00844C41">
        <w:rPr>
          <w:b/>
          <w:szCs w:val="24"/>
        </w:rPr>
        <w:t> 5</w:t>
      </w:r>
      <w:r w:rsidRPr="000A645F">
        <w:rPr>
          <w:b/>
          <w:szCs w:val="24"/>
        </w:rPr>
        <w:t>:</w:t>
      </w:r>
      <w:r w:rsidRPr="000A645F">
        <w:rPr>
          <w:szCs w:val="24"/>
        </w:rPr>
        <w:t xml:space="preserve"> </w:t>
      </w:r>
      <w:r w:rsidR="00844C41">
        <w:rPr>
          <w:szCs w:val="24"/>
        </w:rPr>
        <w:t xml:space="preserve"> t</w:t>
      </w:r>
      <w:r w:rsidRPr="000A645F">
        <w:rPr>
          <w:szCs w:val="24"/>
        </w:rPr>
        <w:t>he provision of in-possession medication to enable patients to have more autonomy over their medication.</w:t>
      </w:r>
    </w:p>
    <w:p w14:paraId="6FBB6252" w14:textId="77777777" w:rsidR="003447CA" w:rsidRPr="000A645F" w:rsidRDefault="003447CA" w:rsidP="003447CA">
      <w:pPr>
        <w:rPr>
          <w:szCs w:val="24"/>
        </w:rPr>
      </w:pPr>
    </w:p>
    <w:p w14:paraId="6138D26D" w14:textId="598C6300" w:rsidR="003447CA" w:rsidRDefault="003447CA" w:rsidP="003447CA">
      <w:pPr>
        <w:rPr>
          <w:szCs w:val="24"/>
        </w:rPr>
      </w:pPr>
      <w:r w:rsidRPr="00B951DB">
        <w:rPr>
          <w:b/>
          <w:szCs w:val="24"/>
        </w:rPr>
        <w:t>Good Practice</w:t>
      </w:r>
      <w:r w:rsidR="00844C41">
        <w:rPr>
          <w:b/>
          <w:szCs w:val="24"/>
        </w:rPr>
        <w:t> 6</w:t>
      </w:r>
      <w:r w:rsidRPr="00B951DB">
        <w:rPr>
          <w:b/>
          <w:szCs w:val="24"/>
        </w:rPr>
        <w:t>:</w:t>
      </w:r>
      <w:r w:rsidRPr="000A645F">
        <w:rPr>
          <w:szCs w:val="24"/>
        </w:rPr>
        <w:t xml:space="preserve"> </w:t>
      </w:r>
      <w:r w:rsidR="00844C41">
        <w:rPr>
          <w:szCs w:val="24"/>
        </w:rPr>
        <w:t xml:space="preserve"> a</w:t>
      </w:r>
      <w:r w:rsidRPr="000A645F">
        <w:rPr>
          <w:szCs w:val="24"/>
        </w:rPr>
        <w:t xml:space="preserve">ccess to urgent on site occupational therapy assessment </w:t>
      </w:r>
      <w:r>
        <w:rPr>
          <w:szCs w:val="24"/>
        </w:rPr>
        <w:t>throughout the pand</w:t>
      </w:r>
      <w:r w:rsidRPr="000A645F">
        <w:rPr>
          <w:szCs w:val="24"/>
        </w:rPr>
        <w:t>emic.</w:t>
      </w:r>
    </w:p>
    <w:p w14:paraId="28DE1486" w14:textId="77777777" w:rsidR="003447CA" w:rsidRPr="000A645F" w:rsidRDefault="003447CA" w:rsidP="003447CA">
      <w:pPr>
        <w:rPr>
          <w:szCs w:val="24"/>
        </w:rPr>
      </w:pPr>
    </w:p>
    <w:p w14:paraId="5BED81E7" w14:textId="3BFF4973" w:rsidR="003447CA" w:rsidRDefault="003447CA" w:rsidP="003447CA">
      <w:pPr>
        <w:rPr>
          <w:szCs w:val="24"/>
        </w:rPr>
      </w:pPr>
      <w:r w:rsidRPr="00B951DB">
        <w:rPr>
          <w:b/>
          <w:szCs w:val="24"/>
        </w:rPr>
        <w:t>Good Practice</w:t>
      </w:r>
      <w:r w:rsidR="00844C41">
        <w:rPr>
          <w:b/>
          <w:szCs w:val="24"/>
        </w:rPr>
        <w:t> 7</w:t>
      </w:r>
      <w:r w:rsidRPr="00B951DB">
        <w:rPr>
          <w:b/>
          <w:szCs w:val="24"/>
        </w:rPr>
        <w:t>:</w:t>
      </w:r>
      <w:r>
        <w:rPr>
          <w:szCs w:val="24"/>
        </w:rPr>
        <w:t xml:space="preserve"> </w:t>
      </w:r>
      <w:r w:rsidR="00844C41">
        <w:rPr>
          <w:szCs w:val="24"/>
        </w:rPr>
        <w:t xml:space="preserve"> t</w:t>
      </w:r>
      <w:r w:rsidRPr="000A645F">
        <w:rPr>
          <w:szCs w:val="24"/>
        </w:rPr>
        <w:t xml:space="preserve">he substance misuse team and mental health team continued to accept referrals and offered assessment and treatment via telephone appointments or </w:t>
      </w:r>
      <w:r w:rsidR="00844C41" w:rsidRPr="000A645F">
        <w:rPr>
          <w:szCs w:val="24"/>
        </w:rPr>
        <w:t>face</w:t>
      </w:r>
      <w:r w:rsidR="00844C41">
        <w:rPr>
          <w:szCs w:val="24"/>
        </w:rPr>
        <w:noBreakHyphen/>
      </w:r>
      <w:r w:rsidR="00844C41" w:rsidRPr="000A645F">
        <w:rPr>
          <w:szCs w:val="24"/>
        </w:rPr>
        <w:t>to</w:t>
      </w:r>
      <w:r w:rsidR="00844C41">
        <w:rPr>
          <w:szCs w:val="24"/>
        </w:rPr>
        <w:noBreakHyphen/>
      </w:r>
      <w:r w:rsidRPr="000A645F">
        <w:rPr>
          <w:szCs w:val="24"/>
        </w:rPr>
        <w:t>face as required using closed visit facilities.</w:t>
      </w:r>
    </w:p>
    <w:p w14:paraId="4867FA41" w14:textId="77777777" w:rsidR="003447CA" w:rsidRPr="000A645F" w:rsidRDefault="003447CA" w:rsidP="003447CA">
      <w:pPr>
        <w:rPr>
          <w:szCs w:val="24"/>
        </w:rPr>
      </w:pPr>
    </w:p>
    <w:p w14:paraId="73D95D3A" w14:textId="05C4ABED" w:rsidR="003447CA" w:rsidRDefault="003447CA" w:rsidP="003447CA">
      <w:pPr>
        <w:rPr>
          <w:szCs w:val="24"/>
        </w:rPr>
      </w:pPr>
      <w:r w:rsidRPr="00B951DB">
        <w:rPr>
          <w:b/>
          <w:szCs w:val="24"/>
        </w:rPr>
        <w:t>Good Practice</w:t>
      </w:r>
      <w:r w:rsidR="00844C41">
        <w:rPr>
          <w:b/>
          <w:szCs w:val="24"/>
        </w:rPr>
        <w:t> 8</w:t>
      </w:r>
      <w:r w:rsidRPr="00B951DB">
        <w:rPr>
          <w:b/>
          <w:szCs w:val="24"/>
        </w:rPr>
        <w:t>:</w:t>
      </w:r>
      <w:r>
        <w:rPr>
          <w:b/>
          <w:szCs w:val="24"/>
        </w:rPr>
        <w:t xml:space="preserve"> </w:t>
      </w:r>
      <w:r w:rsidR="00844C41">
        <w:rPr>
          <w:b/>
          <w:szCs w:val="24"/>
        </w:rPr>
        <w:t xml:space="preserve"> </w:t>
      </w:r>
      <w:r w:rsidR="00844C41">
        <w:rPr>
          <w:szCs w:val="24"/>
        </w:rPr>
        <w:t>s</w:t>
      </w:r>
      <w:r w:rsidRPr="000A645F">
        <w:rPr>
          <w:szCs w:val="24"/>
        </w:rPr>
        <w:t xml:space="preserve">ignage on doors alerting staff of the maximum number of staff allowed inside the room. </w:t>
      </w:r>
    </w:p>
    <w:p w14:paraId="419D60BF" w14:textId="73FD42DA" w:rsidR="003447CA" w:rsidRPr="000A645F" w:rsidRDefault="003447CA" w:rsidP="003447CA">
      <w:pPr>
        <w:rPr>
          <w:szCs w:val="24"/>
        </w:rPr>
      </w:pPr>
    </w:p>
    <w:p w14:paraId="4D955375" w14:textId="5184FFD1" w:rsidR="003447CA" w:rsidRDefault="003447CA" w:rsidP="003447CA">
      <w:pPr>
        <w:rPr>
          <w:szCs w:val="24"/>
        </w:rPr>
      </w:pPr>
      <w:r w:rsidRPr="00B951DB">
        <w:rPr>
          <w:b/>
          <w:szCs w:val="24"/>
        </w:rPr>
        <w:t>Good Practice</w:t>
      </w:r>
      <w:r w:rsidR="00844C41">
        <w:rPr>
          <w:b/>
          <w:szCs w:val="24"/>
        </w:rPr>
        <w:t> 9</w:t>
      </w:r>
      <w:r w:rsidRPr="00B951DB">
        <w:rPr>
          <w:b/>
          <w:szCs w:val="24"/>
        </w:rPr>
        <w:t>:</w:t>
      </w:r>
      <w:r>
        <w:rPr>
          <w:szCs w:val="24"/>
        </w:rPr>
        <w:t xml:space="preserve"> </w:t>
      </w:r>
      <w:r w:rsidR="00844C41">
        <w:rPr>
          <w:szCs w:val="24"/>
        </w:rPr>
        <w:t xml:space="preserve"> a</w:t>
      </w:r>
      <w:r w:rsidRPr="000A645F">
        <w:rPr>
          <w:szCs w:val="24"/>
        </w:rPr>
        <w:t>n external infection control audit was re-instated during the pandemic.</w:t>
      </w:r>
    </w:p>
    <w:p w14:paraId="00BAFDB5" w14:textId="77777777" w:rsidR="003447CA" w:rsidRPr="000A645F" w:rsidRDefault="003447CA" w:rsidP="003447CA">
      <w:pPr>
        <w:rPr>
          <w:szCs w:val="24"/>
        </w:rPr>
      </w:pPr>
    </w:p>
    <w:p w14:paraId="74AF81B3" w14:textId="5C81B4C9" w:rsidR="003447CA" w:rsidRPr="00C86A6A" w:rsidRDefault="003447CA" w:rsidP="003447CA">
      <w:pPr>
        <w:rPr>
          <w:szCs w:val="24"/>
        </w:rPr>
      </w:pPr>
      <w:r w:rsidRPr="00B951DB">
        <w:rPr>
          <w:b/>
          <w:szCs w:val="24"/>
        </w:rPr>
        <w:t>Good Practice</w:t>
      </w:r>
      <w:r w:rsidR="00844C41">
        <w:rPr>
          <w:b/>
          <w:szCs w:val="24"/>
        </w:rPr>
        <w:t> 10</w:t>
      </w:r>
      <w:r w:rsidRPr="00B951DB">
        <w:rPr>
          <w:b/>
          <w:szCs w:val="24"/>
        </w:rPr>
        <w:t>:</w:t>
      </w:r>
      <w:r>
        <w:rPr>
          <w:szCs w:val="24"/>
        </w:rPr>
        <w:t xml:space="preserve"> </w:t>
      </w:r>
      <w:r w:rsidR="00844C41">
        <w:rPr>
          <w:szCs w:val="24"/>
        </w:rPr>
        <w:t xml:space="preserve"> a</w:t>
      </w:r>
      <w:r w:rsidRPr="000A645F">
        <w:rPr>
          <w:szCs w:val="24"/>
        </w:rPr>
        <w:t xml:space="preserve"> staff survey captured staff views on how the NHS board had managed the pandemic, and there are plans for the survey to be repeated.</w:t>
      </w:r>
    </w:p>
    <w:p w14:paraId="0FC36557" w14:textId="77777777" w:rsidR="0039439F" w:rsidRDefault="0039439F" w:rsidP="0039439F">
      <w:pPr>
        <w:tabs>
          <w:tab w:val="left" w:pos="426"/>
        </w:tabs>
        <w:ind w:left="426" w:hanging="426"/>
        <w:rPr>
          <w:szCs w:val="24"/>
        </w:rPr>
      </w:pPr>
    </w:p>
    <w:p w14:paraId="561364A4" w14:textId="77777777" w:rsidR="0039439F" w:rsidRDefault="0039439F" w:rsidP="0039439F">
      <w:pPr>
        <w:tabs>
          <w:tab w:val="left" w:pos="426"/>
        </w:tabs>
        <w:ind w:left="426" w:hanging="426"/>
        <w:rPr>
          <w:szCs w:val="24"/>
        </w:rPr>
      </w:pPr>
    </w:p>
    <w:p w14:paraId="4108BD99" w14:textId="77777777" w:rsidR="0039439F" w:rsidRDefault="0039439F" w:rsidP="0039439F">
      <w:pPr>
        <w:tabs>
          <w:tab w:val="left" w:pos="426"/>
        </w:tabs>
        <w:ind w:left="426" w:hanging="426"/>
        <w:rPr>
          <w:szCs w:val="24"/>
        </w:rPr>
      </w:pPr>
    </w:p>
    <w:p w14:paraId="075E5E24" w14:textId="77777777" w:rsidR="0039439F" w:rsidRPr="00BE278A" w:rsidRDefault="0039439F" w:rsidP="0039439F">
      <w:pPr>
        <w:tabs>
          <w:tab w:val="left" w:pos="426"/>
          <w:tab w:val="left" w:pos="993"/>
          <w:tab w:val="left" w:pos="1560"/>
          <w:tab w:val="left" w:pos="2410"/>
          <w:tab w:val="right" w:pos="8789"/>
          <w:tab w:val="right" w:pos="10490"/>
        </w:tabs>
        <w:jc w:val="right"/>
        <w:rPr>
          <w:rFonts w:ascii="Helvetica" w:hAnsi="Helvetica"/>
          <w:b/>
          <w:sz w:val="22"/>
          <w:szCs w:val="22"/>
        </w:rPr>
      </w:pPr>
      <w:r w:rsidRPr="00BE278A">
        <w:rPr>
          <w:noProof/>
          <w:sz w:val="22"/>
          <w:szCs w:val="22"/>
          <w:lang w:eastAsia="en-GB"/>
        </w:rPr>
        <w:drawing>
          <wp:inline distT="0" distB="0" distL="0" distR="0" wp14:anchorId="6C728A12" wp14:editId="0127D558">
            <wp:extent cx="583589" cy="532737"/>
            <wp:effectExtent l="0" t="0" r="6985" b="1270"/>
            <wp:docPr id="30" name="Picture 10" descr="https://volunteeringcounts.files.wordpress.com/2013/04/iivpartner_rgb1.jpg"/>
            <wp:cNvGraphicFramePr/>
            <a:graphic xmlns:a="http://schemas.openxmlformats.org/drawingml/2006/main">
              <a:graphicData uri="http://schemas.openxmlformats.org/drawingml/2006/picture">
                <pic:pic xmlns:pic="http://schemas.openxmlformats.org/drawingml/2006/picture">
                  <pic:nvPicPr>
                    <pic:cNvPr id="11" name="Picture 10" descr="https://volunteeringcounts.files.wordpress.com/2013/04/iivpartner_rgb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715" cy="599491"/>
                    </a:xfrm>
                    <a:prstGeom prst="rect">
                      <a:avLst/>
                    </a:prstGeom>
                    <a:noFill/>
                    <a:ln>
                      <a:noFill/>
                    </a:ln>
                  </pic:spPr>
                </pic:pic>
              </a:graphicData>
            </a:graphic>
          </wp:inline>
        </w:drawing>
      </w:r>
      <w:r w:rsidRPr="00BE278A">
        <w:rPr>
          <w:noProof/>
          <w:sz w:val="22"/>
          <w:szCs w:val="22"/>
          <w:lang w:eastAsia="en-GB"/>
        </w:rPr>
        <w:drawing>
          <wp:inline distT="0" distB="0" distL="0" distR="0" wp14:anchorId="70304DBC" wp14:editId="08230B0E">
            <wp:extent cx="548056" cy="470591"/>
            <wp:effectExtent l="0" t="0" r="4445" b="5715"/>
            <wp:docPr id="31" name="Picture 50" descr="http://www.justiceinspectorates.gov.uk/prisons/wp-content/uploads/sites/4/2014/04/NPM_BLK.jpg">
              <a:extLst xmlns:a="http://schemas.openxmlformats.org/drawingml/2006/main">
                <a:ext uri="{FF2B5EF4-FFF2-40B4-BE49-F238E27FC236}">
                  <a16:creationId xmlns:a16="http://schemas.microsoft.com/office/drawing/2014/main" id="{B167B716-A2A1-49AA-BBAF-A62E5833A689}"/>
                </a:ext>
              </a:extLst>
            </wp:docPr>
            <wp:cNvGraphicFramePr/>
            <a:graphic xmlns:a="http://schemas.openxmlformats.org/drawingml/2006/main">
              <a:graphicData uri="http://schemas.openxmlformats.org/drawingml/2006/picture">
                <pic:pic xmlns:pic="http://schemas.openxmlformats.org/drawingml/2006/picture">
                  <pic:nvPicPr>
                    <pic:cNvPr id="51" name="Picture 50" descr="http://www.justiceinspectorates.gov.uk/prisons/wp-content/uploads/sites/4/2014/04/NPM_BLK.jpg">
                      <a:extLst>
                        <a:ext uri="{FF2B5EF4-FFF2-40B4-BE49-F238E27FC236}">
                          <a16:creationId xmlns:a16="http://schemas.microsoft.com/office/drawing/2014/main" id="{B167B716-A2A1-49AA-BBAF-A62E5833A689}"/>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556" cy="534561"/>
                    </a:xfrm>
                    <a:prstGeom prst="rect">
                      <a:avLst/>
                    </a:prstGeom>
                    <a:noFill/>
                    <a:ln>
                      <a:noFill/>
                    </a:ln>
                  </pic:spPr>
                </pic:pic>
              </a:graphicData>
            </a:graphic>
          </wp:inline>
        </w:drawing>
      </w:r>
    </w:p>
    <w:p w14:paraId="4A4E5076" w14:textId="77777777" w:rsidR="0039439F" w:rsidRPr="00A977F3" w:rsidRDefault="0039439F" w:rsidP="0039439F">
      <w:pPr>
        <w:tabs>
          <w:tab w:val="left" w:pos="2127"/>
          <w:tab w:val="left" w:pos="2835"/>
        </w:tabs>
        <w:rPr>
          <w:b/>
          <w:szCs w:val="24"/>
        </w:rPr>
      </w:pPr>
    </w:p>
    <w:p w14:paraId="3971A05A" w14:textId="77777777" w:rsidR="0039439F" w:rsidRDefault="0039439F" w:rsidP="0039439F">
      <w:pPr>
        <w:tabs>
          <w:tab w:val="clear" w:pos="720"/>
          <w:tab w:val="clear" w:pos="1440"/>
          <w:tab w:val="clear" w:pos="2160"/>
          <w:tab w:val="clear" w:pos="2880"/>
          <w:tab w:val="clear" w:pos="4680"/>
          <w:tab w:val="clear" w:pos="5400"/>
          <w:tab w:val="clear" w:pos="9000"/>
        </w:tabs>
        <w:spacing w:line="240" w:lineRule="auto"/>
        <w:rPr>
          <w:b/>
          <w:szCs w:val="24"/>
          <w:u w:val="single"/>
        </w:rPr>
      </w:pPr>
      <w:r>
        <w:rPr>
          <w:b/>
          <w:szCs w:val="24"/>
          <w:u w:val="single"/>
        </w:rPr>
        <w:br w:type="page"/>
      </w:r>
    </w:p>
    <w:p w14:paraId="57215C3C" w14:textId="77777777" w:rsidR="0039439F" w:rsidRDefault="0039439F" w:rsidP="0039439F">
      <w:pPr>
        <w:tabs>
          <w:tab w:val="left" w:pos="2127"/>
          <w:tab w:val="left" w:pos="2835"/>
        </w:tabs>
        <w:jc w:val="right"/>
        <w:rPr>
          <w:b/>
          <w:szCs w:val="24"/>
        </w:rPr>
      </w:pPr>
      <w:r>
        <w:rPr>
          <w:b/>
          <w:szCs w:val="24"/>
        </w:rPr>
        <w:lastRenderedPageBreak/>
        <w:t>Annex B</w:t>
      </w:r>
    </w:p>
    <w:p w14:paraId="35DC44D6" w14:textId="77777777" w:rsidR="0039439F" w:rsidRDefault="0039439F" w:rsidP="0039439F">
      <w:pPr>
        <w:tabs>
          <w:tab w:val="left" w:pos="2127"/>
          <w:tab w:val="left" w:pos="2835"/>
        </w:tabs>
        <w:rPr>
          <w:b/>
          <w:szCs w:val="24"/>
        </w:rPr>
      </w:pPr>
    </w:p>
    <w:p w14:paraId="5E4993D1" w14:textId="77777777" w:rsidR="0039439F" w:rsidRDefault="0039439F" w:rsidP="0039439F">
      <w:pPr>
        <w:tabs>
          <w:tab w:val="clear" w:pos="1440"/>
          <w:tab w:val="left" w:pos="1701"/>
          <w:tab w:val="left" w:pos="2127"/>
          <w:tab w:val="left" w:pos="2835"/>
        </w:tabs>
        <w:rPr>
          <w:b/>
          <w:szCs w:val="24"/>
        </w:rPr>
      </w:pPr>
      <w:r w:rsidRPr="00E70FCF">
        <w:rPr>
          <w:b/>
          <w:szCs w:val="24"/>
        </w:rPr>
        <w:t>Acronyms used in this Report</w:t>
      </w:r>
    </w:p>
    <w:p w14:paraId="47B89D1B" w14:textId="77777777" w:rsidR="0039439F" w:rsidRPr="00E70FCF" w:rsidRDefault="0039439F" w:rsidP="0039439F">
      <w:pPr>
        <w:tabs>
          <w:tab w:val="clear" w:pos="1440"/>
          <w:tab w:val="left" w:pos="1701"/>
          <w:tab w:val="left" w:pos="2127"/>
          <w:tab w:val="left" w:pos="2835"/>
        </w:tabs>
        <w:rPr>
          <w:b/>
          <w:szCs w:val="24"/>
        </w:rPr>
      </w:pPr>
    </w:p>
    <w:p w14:paraId="106FE908" w14:textId="7A8B4356" w:rsidR="0039439F" w:rsidRPr="00844C41" w:rsidRDefault="00844C41" w:rsidP="00C60809">
      <w:pPr>
        <w:tabs>
          <w:tab w:val="clear" w:pos="1440"/>
          <w:tab w:val="left" w:pos="1701"/>
          <w:tab w:val="left" w:pos="2127"/>
          <w:tab w:val="left" w:pos="2835"/>
        </w:tabs>
        <w:ind w:left="1701" w:hanging="1701"/>
        <w:rPr>
          <w:b/>
          <w:szCs w:val="24"/>
        </w:rPr>
      </w:pPr>
      <w:r w:rsidRPr="00844C41">
        <w:rPr>
          <w:b/>
          <w:szCs w:val="24"/>
        </w:rPr>
        <w:t>CPT</w:t>
      </w:r>
      <w:r w:rsidRPr="00844C41">
        <w:rPr>
          <w:b/>
          <w:szCs w:val="24"/>
        </w:rPr>
        <w:tab/>
      </w:r>
      <w:r w:rsidRPr="00844C41">
        <w:rPr>
          <w:b/>
          <w:szCs w:val="24"/>
        </w:rPr>
        <w:tab/>
      </w:r>
      <w:r w:rsidR="00C60809" w:rsidRPr="00D6558D">
        <w:rPr>
          <w:color w:val="161616"/>
          <w:szCs w:val="24"/>
          <w:shd w:val="clear" w:color="auto" w:fill="FFFFFF"/>
        </w:rPr>
        <w:t xml:space="preserve">Council of Europe’s Committee for the Prevention of Torture and Inhuman or Degrading Treatment or Punishment </w:t>
      </w:r>
      <w:r w:rsidR="00B564A9" w:rsidRPr="00844C41">
        <w:rPr>
          <w:b/>
          <w:szCs w:val="24"/>
        </w:rPr>
        <w:fldChar w:fldCharType="begin"/>
      </w:r>
      <w:r w:rsidR="00B564A9" w:rsidRPr="00844C41">
        <w:rPr>
          <w:b/>
          <w:szCs w:val="24"/>
        </w:rPr>
        <w:instrText xml:space="preserve"> NEXT  \* MERGEFORMAT </w:instrText>
      </w:r>
      <w:r w:rsidR="00B564A9" w:rsidRPr="00844C41">
        <w:rPr>
          <w:b/>
          <w:szCs w:val="24"/>
        </w:rPr>
        <w:fldChar w:fldCharType="end"/>
      </w:r>
    </w:p>
    <w:p w14:paraId="304B91AD" w14:textId="66F69D85"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COVID-19</w:t>
      </w:r>
      <w:r w:rsidRPr="00F36998">
        <w:rPr>
          <w:szCs w:val="24"/>
        </w:rPr>
        <w:tab/>
        <w:t>Coronavirus Disease</w:t>
      </w:r>
      <w:r w:rsidR="00844C41">
        <w:rPr>
          <w:szCs w:val="24"/>
        </w:rPr>
        <w:t xml:space="preserve"> 2019</w:t>
      </w:r>
    </w:p>
    <w:p w14:paraId="3F030CF1" w14:textId="1463A62F" w:rsidR="003447CA" w:rsidRPr="00F36998" w:rsidRDefault="003447CA" w:rsidP="003447CA">
      <w:pPr>
        <w:tabs>
          <w:tab w:val="clear" w:pos="720"/>
          <w:tab w:val="clear" w:pos="1440"/>
          <w:tab w:val="left" w:pos="993"/>
          <w:tab w:val="left" w:pos="1701"/>
          <w:tab w:val="left" w:pos="2127"/>
          <w:tab w:val="left" w:pos="2835"/>
        </w:tabs>
        <w:rPr>
          <w:szCs w:val="24"/>
        </w:rPr>
      </w:pPr>
      <w:r w:rsidRPr="00F36998">
        <w:rPr>
          <w:b/>
          <w:szCs w:val="24"/>
        </w:rPr>
        <w:t>FLM</w:t>
      </w:r>
      <w:r w:rsidR="00844C41">
        <w:rPr>
          <w:szCs w:val="24"/>
        </w:rPr>
        <w:tab/>
      </w:r>
      <w:r w:rsidRPr="00F36998">
        <w:rPr>
          <w:szCs w:val="24"/>
        </w:rPr>
        <w:tab/>
        <w:t>First Line Manager</w:t>
      </w:r>
    </w:p>
    <w:p w14:paraId="1E4515A3" w14:textId="2809A215"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GIC</w:t>
      </w:r>
      <w:r w:rsidR="00844C41">
        <w:rPr>
          <w:szCs w:val="24"/>
        </w:rPr>
        <w:tab/>
      </w:r>
      <w:r w:rsidR="00694A53">
        <w:rPr>
          <w:szCs w:val="24"/>
        </w:rPr>
        <w:tab/>
        <w:t>Governor-in-</w:t>
      </w:r>
      <w:r w:rsidRPr="00F36998">
        <w:rPr>
          <w:szCs w:val="24"/>
        </w:rPr>
        <w:t>Charge</w:t>
      </w:r>
    </w:p>
    <w:p w14:paraId="292C51F1" w14:textId="6A544AB6"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HIS</w:t>
      </w:r>
      <w:r w:rsidR="00844C41">
        <w:rPr>
          <w:szCs w:val="24"/>
        </w:rPr>
        <w:tab/>
      </w:r>
      <w:r w:rsidRPr="00F36998">
        <w:rPr>
          <w:szCs w:val="24"/>
        </w:rPr>
        <w:tab/>
        <w:t>Health</w:t>
      </w:r>
      <w:r w:rsidR="00844C41">
        <w:rPr>
          <w:szCs w:val="24"/>
        </w:rPr>
        <w:t>care</w:t>
      </w:r>
      <w:r w:rsidRPr="00F36998">
        <w:rPr>
          <w:szCs w:val="24"/>
        </w:rPr>
        <w:t xml:space="preserve"> Improvement Scotland</w:t>
      </w:r>
    </w:p>
    <w:p w14:paraId="394537BA" w14:textId="47341968"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HMCIPS</w:t>
      </w:r>
      <w:r w:rsidR="00844C41">
        <w:rPr>
          <w:b/>
          <w:szCs w:val="24"/>
        </w:rPr>
        <w:t xml:space="preserve">  </w:t>
      </w:r>
      <w:r w:rsidRPr="00F36998">
        <w:rPr>
          <w:szCs w:val="24"/>
        </w:rPr>
        <w:tab/>
        <w:t>Her Majesty’s Chief Inspector of Prisons for Scotland</w:t>
      </w:r>
    </w:p>
    <w:p w14:paraId="1E84AF7E" w14:textId="428150AE"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HMIPS</w:t>
      </w:r>
      <w:r w:rsidRPr="00F36998">
        <w:rPr>
          <w:szCs w:val="24"/>
        </w:rPr>
        <w:tab/>
      </w:r>
      <w:r w:rsidRPr="00F36998">
        <w:rPr>
          <w:szCs w:val="24"/>
        </w:rPr>
        <w:tab/>
        <w:t>Her Majesty’s Inspectorate of Prisons for Scotland</w:t>
      </w:r>
    </w:p>
    <w:p w14:paraId="225E6D4E"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HMP</w:t>
      </w:r>
      <w:r w:rsidRPr="00F36998">
        <w:rPr>
          <w:szCs w:val="24"/>
        </w:rPr>
        <w:tab/>
      </w:r>
      <w:r w:rsidRPr="00F36998">
        <w:rPr>
          <w:szCs w:val="24"/>
        </w:rPr>
        <w:tab/>
        <w:t>Her Majesty’s Prison</w:t>
      </w:r>
    </w:p>
    <w:p w14:paraId="1739CA88" w14:textId="0F15C85B"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HPS</w:t>
      </w:r>
      <w:r w:rsidRPr="00F36998">
        <w:rPr>
          <w:szCs w:val="24"/>
        </w:rPr>
        <w:tab/>
      </w:r>
      <w:r w:rsidRPr="00F36998">
        <w:rPr>
          <w:szCs w:val="24"/>
        </w:rPr>
        <w:tab/>
        <w:t>Health Protection Scotland</w:t>
      </w:r>
    </w:p>
    <w:p w14:paraId="1BD0138E" w14:textId="195149DF" w:rsidR="003447CA" w:rsidRPr="00F36998" w:rsidRDefault="003447CA" w:rsidP="00B951DB">
      <w:pPr>
        <w:tabs>
          <w:tab w:val="clear" w:pos="720"/>
          <w:tab w:val="clear" w:pos="1440"/>
          <w:tab w:val="left" w:pos="993"/>
          <w:tab w:val="left" w:pos="1701"/>
          <w:tab w:val="left" w:pos="2127"/>
          <w:tab w:val="left" w:pos="2835"/>
        </w:tabs>
        <w:rPr>
          <w:b/>
          <w:szCs w:val="24"/>
        </w:rPr>
      </w:pPr>
      <w:r w:rsidRPr="00F36998">
        <w:rPr>
          <w:b/>
          <w:szCs w:val="24"/>
        </w:rPr>
        <w:t>HSCP</w:t>
      </w:r>
      <w:r w:rsidR="00844C41">
        <w:rPr>
          <w:color w:val="000000"/>
          <w:szCs w:val="24"/>
        </w:rPr>
        <w:tab/>
      </w:r>
      <w:r w:rsidR="00595551">
        <w:rPr>
          <w:color w:val="000000"/>
          <w:szCs w:val="24"/>
        </w:rPr>
        <w:tab/>
        <w:t>Health and Social Care Partnership</w:t>
      </w:r>
    </w:p>
    <w:p w14:paraId="7C0889A2"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 xml:space="preserve">ICM </w:t>
      </w:r>
      <w:r w:rsidRPr="00F36998">
        <w:rPr>
          <w:szCs w:val="24"/>
        </w:rPr>
        <w:tab/>
      </w:r>
      <w:r w:rsidRPr="00F36998">
        <w:rPr>
          <w:szCs w:val="24"/>
        </w:rPr>
        <w:tab/>
        <w:t xml:space="preserve">Integrated Case Management </w:t>
      </w:r>
    </w:p>
    <w:p w14:paraId="64672493"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LV</w:t>
      </w:r>
      <w:r w:rsidRPr="00F36998">
        <w:rPr>
          <w:szCs w:val="24"/>
        </w:rPr>
        <w:tab/>
      </w:r>
      <w:r w:rsidRPr="00F36998">
        <w:rPr>
          <w:szCs w:val="24"/>
        </w:rPr>
        <w:tab/>
        <w:t>Liaison visit</w:t>
      </w:r>
    </w:p>
    <w:p w14:paraId="2D81FE19" w14:textId="13B9A55C" w:rsidR="00844C41" w:rsidRPr="00844C41" w:rsidRDefault="00844C41" w:rsidP="00B951DB">
      <w:pPr>
        <w:tabs>
          <w:tab w:val="clear" w:pos="720"/>
          <w:tab w:val="clear" w:pos="1440"/>
          <w:tab w:val="left" w:pos="993"/>
          <w:tab w:val="left" w:pos="1701"/>
          <w:tab w:val="left" w:pos="2127"/>
          <w:tab w:val="left" w:pos="2835"/>
        </w:tabs>
        <w:rPr>
          <w:szCs w:val="24"/>
        </w:rPr>
      </w:pPr>
      <w:r w:rsidRPr="00844C41">
        <w:rPr>
          <w:b/>
          <w:szCs w:val="24"/>
        </w:rPr>
        <w:t>MAPPA</w:t>
      </w:r>
      <w:r w:rsidRPr="00844C41">
        <w:rPr>
          <w:b/>
          <w:szCs w:val="24"/>
        </w:rPr>
        <w:tab/>
      </w:r>
      <w:r w:rsidRPr="00844C41">
        <w:rPr>
          <w:b/>
          <w:szCs w:val="24"/>
        </w:rPr>
        <w:tab/>
      </w:r>
      <w:r w:rsidR="00C60809">
        <w:rPr>
          <w:bCs/>
          <w:szCs w:val="24"/>
        </w:rPr>
        <w:t>Multi</w:t>
      </w:r>
      <w:r w:rsidR="00C60809">
        <w:rPr>
          <w:bCs/>
          <w:szCs w:val="24"/>
        </w:rPr>
        <w:noBreakHyphen/>
        <w:t>Agency Public Protection Arrangement</w:t>
      </w:r>
    </w:p>
    <w:p w14:paraId="7FC4A2FF"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NHS</w:t>
      </w:r>
      <w:r w:rsidRPr="00F36998">
        <w:rPr>
          <w:szCs w:val="24"/>
        </w:rPr>
        <w:t xml:space="preserve"> </w:t>
      </w:r>
      <w:r w:rsidRPr="00F36998">
        <w:rPr>
          <w:szCs w:val="24"/>
        </w:rPr>
        <w:tab/>
      </w:r>
      <w:r w:rsidRPr="00F36998">
        <w:rPr>
          <w:szCs w:val="24"/>
        </w:rPr>
        <w:tab/>
        <w:t xml:space="preserve">National Health Service </w:t>
      </w:r>
    </w:p>
    <w:p w14:paraId="6FC37121"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NPM</w:t>
      </w:r>
      <w:r w:rsidRPr="00F36998">
        <w:rPr>
          <w:szCs w:val="24"/>
        </w:rPr>
        <w:tab/>
      </w:r>
      <w:r w:rsidRPr="00F36998">
        <w:rPr>
          <w:szCs w:val="24"/>
        </w:rPr>
        <w:tab/>
        <w:t>National Preventive Mechanism</w:t>
      </w:r>
    </w:p>
    <w:p w14:paraId="718E8D57" w14:textId="50B88DF4"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OPCAT</w:t>
      </w:r>
      <w:r w:rsidRPr="00F36998">
        <w:rPr>
          <w:szCs w:val="24"/>
        </w:rPr>
        <w:tab/>
      </w:r>
      <w:r w:rsidRPr="00F36998">
        <w:rPr>
          <w:szCs w:val="24"/>
        </w:rPr>
        <w:tab/>
        <w:t>Optional Protocol to the UN Convention against Torture and other</w:t>
      </w:r>
      <w:r w:rsidR="00DE287A" w:rsidRPr="00F36998">
        <w:rPr>
          <w:szCs w:val="24"/>
        </w:rPr>
        <w:t xml:space="preserve"> </w:t>
      </w:r>
      <w:r w:rsidR="00DE287A" w:rsidRPr="00F36998">
        <w:rPr>
          <w:szCs w:val="24"/>
        </w:rPr>
        <w:tab/>
      </w:r>
      <w:r w:rsidR="00DE287A" w:rsidRPr="00F36998">
        <w:rPr>
          <w:szCs w:val="24"/>
        </w:rPr>
        <w:tab/>
      </w:r>
      <w:r w:rsidR="00DE287A" w:rsidRPr="00F36998">
        <w:rPr>
          <w:szCs w:val="24"/>
        </w:rPr>
        <w:tab/>
        <w:t>cruel, inhuman</w:t>
      </w:r>
      <w:r w:rsidRPr="00F36998">
        <w:rPr>
          <w:szCs w:val="24"/>
        </w:rPr>
        <w:t xml:space="preserve"> or Degrading Treatment or Punishment</w:t>
      </w:r>
    </w:p>
    <w:p w14:paraId="18A313C8" w14:textId="11C68D4A" w:rsidR="003447CA" w:rsidRPr="00F36998" w:rsidRDefault="003447CA" w:rsidP="00B951DB">
      <w:pPr>
        <w:tabs>
          <w:tab w:val="clear" w:pos="720"/>
          <w:tab w:val="clear" w:pos="1440"/>
          <w:tab w:val="left" w:pos="993"/>
          <w:tab w:val="left" w:pos="1701"/>
          <w:tab w:val="left" w:pos="2127"/>
          <w:tab w:val="left" w:pos="2835"/>
        </w:tabs>
        <w:rPr>
          <w:szCs w:val="24"/>
        </w:rPr>
      </w:pPr>
      <w:r w:rsidRPr="00F36998">
        <w:rPr>
          <w:b/>
          <w:szCs w:val="24"/>
        </w:rPr>
        <w:t xml:space="preserve">ORT </w:t>
      </w:r>
      <w:r w:rsidRPr="00F36998">
        <w:rPr>
          <w:szCs w:val="24"/>
        </w:rPr>
        <w:tab/>
      </w:r>
      <w:r w:rsidRPr="00F36998">
        <w:rPr>
          <w:szCs w:val="24"/>
        </w:rPr>
        <w:tab/>
        <w:t xml:space="preserve">Opiate Replacement Therapy </w:t>
      </w:r>
    </w:p>
    <w:p w14:paraId="68481030"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PANEL</w:t>
      </w:r>
      <w:r w:rsidRPr="00F36998">
        <w:rPr>
          <w:szCs w:val="24"/>
        </w:rPr>
        <w:tab/>
      </w:r>
      <w:r w:rsidRPr="00F36998">
        <w:rPr>
          <w:szCs w:val="24"/>
        </w:rPr>
        <w:tab/>
        <w:t>Participation, Accountability, Non-discrimination and equality,</w:t>
      </w:r>
    </w:p>
    <w:p w14:paraId="2FA1E47E" w14:textId="1C4C2691" w:rsidR="00B951DB" w:rsidRDefault="00B951DB" w:rsidP="00B951DB">
      <w:pPr>
        <w:tabs>
          <w:tab w:val="clear" w:pos="720"/>
          <w:tab w:val="clear" w:pos="1440"/>
          <w:tab w:val="left" w:pos="993"/>
          <w:tab w:val="left" w:pos="1701"/>
          <w:tab w:val="left" w:pos="2127"/>
          <w:tab w:val="left" w:pos="2835"/>
        </w:tabs>
        <w:rPr>
          <w:szCs w:val="24"/>
        </w:rPr>
      </w:pPr>
      <w:r w:rsidRPr="00F36998">
        <w:rPr>
          <w:szCs w:val="24"/>
        </w:rPr>
        <w:t xml:space="preserve"> </w:t>
      </w:r>
      <w:r w:rsidRPr="00F36998">
        <w:rPr>
          <w:szCs w:val="24"/>
        </w:rPr>
        <w:tab/>
      </w:r>
      <w:r w:rsidRPr="00F36998">
        <w:rPr>
          <w:szCs w:val="24"/>
        </w:rPr>
        <w:tab/>
        <w:t>Empowerment, and Legality</w:t>
      </w:r>
    </w:p>
    <w:p w14:paraId="30704272" w14:textId="1CD82524" w:rsidR="009F142F" w:rsidRPr="009F142F" w:rsidRDefault="009F142F" w:rsidP="00B951DB">
      <w:pPr>
        <w:tabs>
          <w:tab w:val="clear" w:pos="720"/>
          <w:tab w:val="clear" w:pos="1440"/>
          <w:tab w:val="left" w:pos="993"/>
          <w:tab w:val="left" w:pos="1701"/>
          <w:tab w:val="left" w:pos="2127"/>
          <w:tab w:val="left" w:pos="2835"/>
        </w:tabs>
        <w:rPr>
          <w:b/>
          <w:szCs w:val="24"/>
        </w:rPr>
      </w:pPr>
      <w:r w:rsidRPr="009F142F">
        <w:rPr>
          <w:b/>
          <w:szCs w:val="24"/>
        </w:rPr>
        <w:t xml:space="preserve">PCF </w:t>
      </w:r>
      <w:r>
        <w:rPr>
          <w:b/>
          <w:szCs w:val="24"/>
        </w:rPr>
        <w:tab/>
      </w:r>
      <w:r>
        <w:rPr>
          <w:b/>
          <w:szCs w:val="24"/>
        </w:rPr>
        <w:tab/>
      </w:r>
      <w:r>
        <w:rPr>
          <w:szCs w:val="24"/>
        </w:rPr>
        <w:t>Prisoner C</w:t>
      </w:r>
      <w:r w:rsidRPr="000A645F">
        <w:rPr>
          <w:szCs w:val="24"/>
        </w:rPr>
        <w:t>omplaint forms</w:t>
      </w:r>
    </w:p>
    <w:p w14:paraId="339B032C"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PIAC</w:t>
      </w:r>
      <w:r w:rsidRPr="00F36998">
        <w:rPr>
          <w:szCs w:val="24"/>
        </w:rPr>
        <w:tab/>
      </w:r>
      <w:r w:rsidRPr="00F36998">
        <w:rPr>
          <w:szCs w:val="24"/>
        </w:rPr>
        <w:tab/>
        <w:t>Prisoner Information Action Committee</w:t>
      </w:r>
    </w:p>
    <w:p w14:paraId="06595F0E"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PPE</w:t>
      </w:r>
      <w:r w:rsidRPr="00F36998">
        <w:rPr>
          <w:szCs w:val="24"/>
        </w:rPr>
        <w:tab/>
      </w:r>
      <w:r w:rsidRPr="00F36998">
        <w:rPr>
          <w:szCs w:val="24"/>
        </w:rPr>
        <w:tab/>
        <w:t>Personal Protective Equipment</w:t>
      </w:r>
    </w:p>
    <w:p w14:paraId="77A6752D" w14:textId="6D2EE7A7" w:rsidR="00B951DB" w:rsidRPr="00F36998" w:rsidRDefault="00B951DB" w:rsidP="00B951DB">
      <w:pPr>
        <w:tabs>
          <w:tab w:val="clear" w:pos="720"/>
          <w:tab w:val="clear" w:pos="1440"/>
          <w:tab w:val="left" w:pos="993"/>
          <w:tab w:val="left" w:pos="1701"/>
          <w:tab w:val="left" w:pos="2127"/>
          <w:tab w:val="left" w:pos="2835"/>
        </w:tabs>
        <w:rPr>
          <w:szCs w:val="24"/>
        </w:rPr>
      </w:pPr>
      <w:proofErr w:type="spellStart"/>
      <w:r w:rsidRPr="00F36998">
        <w:rPr>
          <w:b/>
          <w:szCs w:val="24"/>
        </w:rPr>
        <w:t>RMA</w:t>
      </w:r>
      <w:proofErr w:type="spellEnd"/>
      <w:r w:rsidRPr="00F36998">
        <w:rPr>
          <w:szCs w:val="24"/>
        </w:rPr>
        <w:t xml:space="preserve"> </w:t>
      </w:r>
      <w:r w:rsidRPr="00F36998">
        <w:rPr>
          <w:szCs w:val="24"/>
        </w:rPr>
        <w:tab/>
      </w:r>
      <w:r w:rsidRPr="00F36998">
        <w:rPr>
          <w:szCs w:val="24"/>
        </w:rPr>
        <w:tab/>
        <w:t xml:space="preserve">Risk </w:t>
      </w:r>
      <w:r w:rsidR="00844C41">
        <w:rPr>
          <w:szCs w:val="24"/>
        </w:rPr>
        <w:t>M</w:t>
      </w:r>
      <w:r w:rsidRPr="00F36998">
        <w:rPr>
          <w:szCs w:val="24"/>
        </w:rPr>
        <w:t xml:space="preserve">anagement </w:t>
      </w:r>
      <w:r w:rsidR="00844C41">
        <w:rPr>
          <w:szCs w:val="24"/>
        </w:rPr>
        <w:t>A</w:t>
      </w:r>
      <w:r w:rsidRPr="00F36998">
        <w:rPr>
          <w:szCs w:val="24"/>
        </w:rPr>
        <w:t>uthority</w:t>
      </w:r>
    </w:p>
    <w:p w14:paraId="7D2AFD48"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 xml:space="preserve">RMT </w:t>
      </w:r>
      <w:r w:rsidRPr="00F36998">
        <w:rPr>
          <w:szCs w:val="24"/>
        </w:rPr>
        <w:tab/>
      </w:r>
      <w:r w:rsidRPr="00F36998">
        <w:rPr>
          <w:szCs w:val="24"/>
        </w:rPr>
        <w:tab/>
        <w:t>Risk Management Teams</w:t>
      </w:r>
    </w:p>
    <w:p w14:paraId="4044CDC1"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SD</w:t>
      </w:r>
      <w:r w:rsidRPr="00F36998">
        <w:rPr>
          <w:szCs w:val="24"/>
        </w:rPr>
        <w:tab/>
      </w:r>
      <w:r w:rsidRPr="00F36998">
        <w:rPr>
          <w:szCs w:val="24"/>
        </w:rPr>
        <w:tab/>
        <w:t>Social distancing</w:t>
      </w:r>
    </w:p>
    <w:p w14:paraId="607B6E00" w14:textId="77777777" w:rsidR="00B951DB"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 xml:space="preserve">SG </w:t>
      </w:r>
      <w:r w:rsidRPr="00F36998">
        <w:rPr>
          <w:szCs w:val="24"/>
        </w:rPr>
        <w:tab/>
      </w:r>
      <w:r w:rsidRPr="00F36998">
        <w:rPr>
          <w:szCs w:val="24"/>
        </w:rPr>
        <w:tab/>
        <w:t xml:space="preserve">Scottish Government </w:t>
      </w:r>
    </w:p>
    <w:p w14:paraId="4E494D72" w14:textId="7D29E8CD" w:rsidR="00B951DB" w:rsidRPr="00B951DB" w:rsidRDefault="00B951DB" w:rsidP="00B951DB">
      <w:pPr>
        <w:tabs>
          <w:tab w:val="clear" w:pos="720"/>
          <w:tab w:val="clear" w:pos="1440"/>
          <w:tab w:val="left" w:pos="993"/>
          <w:tab w:val="left" w:pos="1701"/>
          <w:tab w:val="left" w:pos="2127"/>
          <w:tab w:val="left" w:pos="2835"/>
        </w:tabs>
        <w:rPr>
          <w:szCs w:val="24"/>
        </w:rPr>
      </w:pPr>
      <w:r w:rsidRPr="00B951DB">
        <w:rPr>
          <w:b/>
          <w:szCs w:val="24"/>
        </w:rPr>
        <w:t>SOP</w:t>
      </w:r>
      <w:r w:rsidR="00844C41">
        <w:rPr>
          <w:szCs w:val="24"/>
        </w:rPr>
        <w:tab/>
      </w:r>
      <w:r w:rsidRPr="00B951DB">
        <w:rPr>
          <w:szCs w:val="24"/>
        </w:rPr>
        <w:tab/>
        <w:t xml:space="preserve">Standard Operating Procedures </w:t>
      </w:r>
    </w:p>
    <w:p w14:paraId="6CF3ED02" w14:textId="77777777" w:rsidR="00B951DB" w:rsidRPr="00B951DB" w:rsidRDefault="00B951DB" w:rsidP="00B951DB">
      <w:pPr>
        <w:tabs>
          <w:tab w:val="clear" w:pos="720"/>
          <w:tab w:val="clear" w:pos="1440"/>
          <w:tab w:val="left" w:pos="993"/>
          <w:tab w:val="left" w:pos="1701"/>
          <w:tab w:val="left" w:pos="2127"/>
          <w:tab w:val="left" w:pos="2835"/>
        </w:tabs>
        <w:rPr>
          <w:szCs w:val="24"/>
        </w:rPr>
      </w:pPr>
      <w:r w:rsidRPr="00B951DB">
        <w:rPr>
          <w:b/>
          <w:szCs w:val="24"/>
        </w:rPr>
        <w:t>SPS</w:t>
      </w:r>
      <w:r w:rsidRPr="00B951DB">
        <w:rPr>
          <w:szCs w:val="24"/>
        </w:rPr>
        <w:tab/>
      </w:r>
      <w:r w:rsidRPr="00B951DB">
        <w:rPr>
          <w:szCs w:val="24"/>
        </w:rPr>
        <w:tab/>
        <w:t>Scottish Prison Service</w:t>
      </w:r>
    </w:p>
    <w:p w14:paraId="5D04AA9F" w14:textId="77777777" w:rsidR="00B951DB" w:rsidRPr="00B951DB" w:rsidRDefault="00B951DB" w:rsidP="00B951DB">
      <w:pPr>
        <w:tabs>
          <w:tab w:val="clear" w:pos="720"/>
          <w:tab w:val="clear" w:pos="1440"/>
          <w:tab w:val="left" w:pos="993"/>
          <w:tab w:val="left" w:pos="1701"/>
          <w:tab w:val="left" w:pos="2127"/>
          <w:tab w:val="left" w:pos="2835"/>
        </w:tabs>
        <w:rPr>
          <w:szCs w:val="24"/>
        </w:rPr>
      </w:pPr>
      <w:r w:rsidRPr="00B951DB">
        <w:rPr>
          <w:b/>
          <w:szCs w:val="24"/>
        </w:rPr>
        <w:t>SPS HQ</w:t>
      </w:r>
      <w:r w:rsidRPr="00B951DB">
        <w:rPr>
          <w:szCs w:val="24"/>
        </w:rPr>
        <w:tab/>
      </w:r>
      <w:r w:rsidRPr="00B951DB">
        <w:rPr>
          <w:szCs w:val="24"/>
        </w:rPr>
        <w:tab/>
        <w:t>Scottish Prison Service Headquarters</w:t>
      </w:r>
    </w:p>
    <w:p w14:paraId="396FD732" w14:textId="77777777" w:rsidR="00B951DB" w:rsidRPr="00B951DB" w:rsidRDefault="00B951DB" w:rsidP="00B951DB">
      <w:pPr>
        <w:tabs>
          <w:tab w:val="clear" w:pos="720"/>
          <w:tab w:val="clear" w:pos="1440"/>
          <w:tab w:val="left" w:pos="993"/>
          <w:tab w:val="left" w:pos="1701"/>
          <w:tab w:val="left" w:pos="2127"/>
          <w:tab w:val="left" w:pos="2835"/>
        </w:tabs>
        <w:rPr>
          <w:szCs w:val="24"/>
        </w:rPr>
      </w:pPr>
      <w:r w:rsidRPr="00B951DB">
        <w:rPr>
          <w:b/>
          <w:szCs w:val="24"/>
        </w:rPr>
        <w:t>SRU</w:t>
      </w:r>
      <w:r w:rsidRPr="00B951DB">
        <w:rPr>
          <w:szCs w:val="24"/>
        </w:rPr>
        <w:t xml:space="preserve"> </w:t>
      </w:r>
      <w:r w:rsidRPr="00B951DB">
        <w:rPr>
          <w:szCs w:val="24"/>
        </w:rPr>
        <w:tab/>
      </w:r>
      <w:r w:rsidRPr="00B951DB">
        <w:rPr>
          <w:szCs w:val="24"/>
        </w:rPr>
        <w:tab/>
        <w:t>Separation and Reintegration Unit</w:t>
      </w:r>
    </w:p>
    <w:p w14:paraId="626C9013" w14:textId="08C3E5E9" w:rsidR="00844C41" w:rsidRDefault="00844C41" w:rsidP="00B951DB">
      <w:pPr>
        <w:tabs>
          <w:tab w:val="clear" w:pos="720"/>
          <w:tab w:val="clear" w:pos="1440"/>
          <w:tab w:val="left" w:pos="993"/>
          <w:tab w:val="left" w:pos="1701"/>
          <w:tab w:val="left" w:pos="2127"/>
          <w:tab w:val="left" w:pos="2835"/>
        </w:tabs>
        <w:rPr>
          <w:szCs w:val="24"/>
        </w:rPr>
      </w:pPr>
      <w:r w:rsidRPr="00844C41">
        <w:rPr>
          <w:b/>
          <w:szCs w:val="24"/>
        </w:rPr>
        <w:t>TSO</w:t>
      </w:r>
      <w:r>
        <w:rPr>
          <w:szCs w:val="24"/>
        </w:rPr>
        <w:tab/>
      </w:r>
      <w:r>
        <w:rPr>
          <w:szCs w:val="24"/>
        </w:rPr>
        <w:tab/>
        <w:t>Throughcare Support Officer</w:t>
      </w:r>
    </w:p>
    <w:p w14:paraId="08EF2BD8" w14:textId="77777777" w:rsidR="0039439F" w:rsidRPr="00F36998" w:rsidRDefault="00B951DB" w:rsidP="00B951DB">
      <w:pPr>
        <w:tabs>
          <w:tab w:val="clear" w:pos="720"/>
          <w:tab w:val="clear" w:pos="1440"/>
          <w:tab w:val="left" w:pos="993"/>
          <w:tab w:val="left" w:pos="1701"/>
          <w:tab w:val="left" w:pos="2127"/>
          <w:tab w:val="left" w:pos="2835"/>
        </w:tabs>
        <w:rPr>
          <w:szCs w:val="24"/>
        </w:rPr>
      </w:pPr>
      <w:r w:rsidRPr="00F36998">
        <w:rPr>
          <w:b/>
          <w:szCs w:val="24"/>
        </w:rPr>
        <w:t xml:space="preserve">TTM </w:t>
      </w:r>
      <w:r w:rsidRPr="00F36998">
        <w:rPr>
          <w:szCs w:val="24"/>
        </w:rPr>
        <w:tab/>
      </w:r>
      <w:r w:rsidRPr="00F36998">
        <w:rPr>
          <w:szCs w:val="24"/>
        </w:rPr>
        <w:tab/>
        <w:t>Talk to Me</w:t>
      </w:r>
    </w:p>
    <w:p w14:paraId="5A71A27B" w14:textId="77777777" w:rsidR="0039439F" w:rsidRDefault="0039439F" w:rsidP="0039439F">
      <w:pPr>
        <w:tabs>
          <w:tab w:val="clear" w:pos="720"/>
          <w:tab w:val="clear" w:pos="1440"/>
          <w:tab w:val="left" w:pos="993"/>
          <w:tab w:val="left" w:pos="1701"/>
          <w:tab w:val="left" w:pos="2127"/>
          <w:tab w:val="left" w:pos="2835"/>
        </w:tabs>
        <w:rPr>
          <w:sz w:val="22"/>
          <w:szCs w:val="22"/>
        </w:rPr>
      </w:pPr>
    </w:p>
    <w:p w14:paraId="54733E8B" w14:textId="77777777" w:rsidR="007D2F0B" w:rsidRDefault="007D2F0B" w:rsidP="0039439F">
      <w:pPr>
        <w:tabs>
          <w:tab w:val="clear" w:pos="720"/>
          <w:tab w:val="clear" w:pos="1440"/>
          <w:tab w:val="left" w:pos="993"/>
          <w:tab w:val="left" w:pos="1701"/>
          <w:tab w:val="left" w:pos="2127"/>
          <w:tab w:val="left" w:pos="2835"/>
        </w:tabs>
        <w:rPr>
          <w:sz w:val="22"/>
          <w:szCs w:val="22"/>
        </w:rPr>
      </w:pPr>
    </w:p>
    <w:p w14:paraId="64334FFB" w14:textId="77777777" w:rsidR="0039439F" w:rsidRDefault="0039439F" w:rsidP="0039439F">
      <w:pPr>
        <w:tabs>
          <w:tab w:val="clear" w:pos="720"/>
          <w:tab w:val="clear" w:pos="1440"/>
          <w:tab w:val="left" w:pos="993"/>
          <w:tab w:val="left" w:pos="1701"/>
          <w:tab w:val="left" w:pos="2127"/>
          <w:tab w:val="left" w:pos="2835"/>
        </w:tabs>
        <w:rPr>
          <w:sz w:val="22"/>
          <w:szCs w:val="22"/>
        </w:rPr>
      </w:pPr>
    </w:p>
    <w:p w14:paraId="1F904932" w14:textId="77777777" w:rsidR="0039439F" w:rsidRPr="00BE278A" w:rsidRDefault="0039439F" w:rsidP="0039439F">
      <w:pPr>
        <w:tabs>
          <w:tab w:val="left" w:pos="426"/>
          <w:tab w:val="left" w:pos="993"/>
          <w:tab w:val="left" w:pos="1560"/>
          <w:tab w:val="left" w:pos="2410"/>
          <w:tab w:val="right" w:pos="8789"/>
          <w:tab w:val="right" w:pos="10490"/>
        </w:tabs>
        <w:jc w:val="right"/>
        <w:rPr>
          <w:rFonts w:ascii="Helvetica" w:hAnsi="Helvetica"/>
          <w:b/>
          <w:sz w:val="22"/>
          <w:szCs w:val="22"/>
        </w:rPr>
      </w:pPr>
      <w:r w:rsidRPr="00BE278A">
        <w:rPr>
          <w:noProof/>
          <w:sz w:val="22"/>
          <w:szCs w:val="22"/>
          <w:lang w:eastAsia="en-GB"/>
        </w:rPr>
        <w:drawing>
          <wp:inline distT="0" distB="0" distL="0" distR="0" wp14:anchorId="436BCA5D" wp14:editId="193F270E">
            <wp:extent cx="583589" cy="532737"/>
            <wp:effectExtent l="0" t="0" r="6985" b="1270"/>
            <wp:docPr id="32" name="Picture 10" descr="https://volunteeringcounts.files.wordpress.com/2013/04/iivpartner_rgb1.jpg"/>
            <wp:cNvGraphicFramePr/>
            <a:graphic xmlns:a="http://schemas.openxmlformats.org/drawingml/2006/main">
              <a:graphicData uri="http://schemas.openxmlformats.org/drawingml/2006/picture">
                <pic:pic xmlns:pic="http://schemas.openxmlformats.org/drawingml/2006/picture">
                  <pic:nvPicPr>
                    <pic:cNvPr id="11" name="Picture 10" descr="https://volunteeringcounts.files.wordpress.com/2013/04/iivpartner_rgb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715" cy="599491"/>
                    </a:xfrm>
                    <a:prstGeom prst="rect">
                      <a:avLst/>
                    </a:prstGeom>
                    <a:noFill/>
                    <a:ln>
                      <a:noFill/>
                    </a:ln>
                  </pic:spPr>
                </pic:pic>
              </a:graphicData>
            </a:graphic>
          </wp:inline>
        </w:drawing>
      </w:r>
      <w:r w:rsidRPr="00BE278A">
        <w:rPr>
          <w:noProof/>
          <w:sz w:val="22"/>
          <w:szCs w:val="22"/>
          <w:lang w:eastAsia="en-GB"/>
        </w:rPr>
        <w:drawing>
          <wp:inline distT="0" distB="0" distL="0" distR="0" wp14:anchorId="26CA12B0" wp14:editId="313BB22B">
            <wp:extent cx="548056" cy="470591"/>
            <wp:effectExtent l="0" t="0" r="4445" b="5715"/>
            <wp:docPr id="33" name="Picture 50" descr="http://www.justiceinspectorates.gov.uk/prisons/wp-content/uploads/sites/4/2014/04/NPM_BLK.jpg">
              <a:extLst xmlns:a="http://schemas.openxmlformats.org/drawingml/2006/main">
                <a:ext uri="{FF2B5EF4-FFF2-40B4-BE49-F238E27FC236}">
                  <a16:creationId xmlns:a16="http://schemas.microsoft.com/office/drawing/2014/main" id="{B167B716-A2A1-49AA-BBAF-A62E5833A689}"/>
                </a:ext>
              </a:extLst>
            </wp:docPr>
            <wp:cNvGraphicFramePr/>
            <a:graphic xmlns:a="http://schemas.openxmlformats.org/drawingml/2006/main">
              <a:graphicData uri="http://schemas.openxmlformats.org/drawingml/2006/picture">
                <pic:pic xmlns:pic="http://schemas.openxmlformats.org/drawingml/2006/picture">
                  <pic:nvPicPr>
                    <pic:cNvPr id="51" name="Picture 50" descr="http://www.justiceinspectorates.gov.uk/prisons/wp-content/uploads/sites/4/2014/04/NPM_BLK.jpg">
                      <a:extLst>
                        <a:ext uri="{FF2B5EF4-FFF2-40B4-BE49-F238E27FC236}">
                          <a16:creationId xmlns:a16="http://schemas.microsoft.com/office/drawing/2014/main" id="{B167B716-A2A1-49AA-BBAF-A62E5833A689}"/>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556" cy="534561"/>
                    </a:xfrm>
                    <a:prstGeom prst="rect">
                      <a:avLst/>
                    </a:prstGeom>
                    <a:noFill/>
                    <a:ln>
                      <a:noFill/>
                    </a:ln>
                  </pic:spPr>
                </pic:pic>
              </a:graphicData>
            </a:graphic>
          </wp:inline>
        </w:drawing>
      </w:r>
    </w:p>
    <w:p w14:paraId="7D54C40C" w14:textId="490C49D9" w:rsidR="00027C27" w:rsidRDefault="00027C27" w:rsidP="00B561C0">
      <w:pPr>
        <w:rPr>
          <w:szCs w:val="24"/>
        </w:rPr>
      </w:pPr>
    </w:p>
    <w:p w14:paraId="7779F7C0" w14:textId="4BD8FF2C" w:rsidR="00D02F8D" w:rsidRDefault="00D02F8D" w:rsidP="00B561C0">
      <w:pPr>
        <w:rPr>
          <w:szCs w:val="24"/>
        </w:rPr>
      </w:pPr>
    </w:p>
    <w:p w14:paraId="5EC20D1B" w14:textId="0005F78A" w:rsidR="00D02F8D" w:rsidRDefault="00D02F8D" w:rsidP="00B561C0">
      <w:pPr>
        <w:rPr>
          <w:szCs w:val="24"/>
        </w:rPr>
      </w:pPr>
    </w:p>
    <w:p w14:paraId="55E128EC" w14:textId="77777777" w:rsidR="00D770D2" w:rsidRDefault="00D770D2" w:rsidP="00B561C0">
      <w:pPr>
        <w:rPr>
          <w:szCs w:val="24"/>
        </w:rPr>
        <w:sectPr w:rsidR="00D770D2" w:rsidSect="007D2F0B">
          <w:footerReference w:type="default" r:id="rId17"/>
          <w:pgSz w:w="11906" w:h="16838" w:code="9"/>
          <w:pgMar w:top="1440" w:right="1440" w:bottom="1440" w:left="1440" w:header="720" w:footer="720" w:gutter="0"/>
          <w:pgNumType w:start="1"/>
          <w:cols w:space="708"/>
          <w:docGrid w:linePitch="360"/>
        </w:sectPr>
      </w:pPr>
    </w:p>
    <w:p w14:paraId="5F356054" w14:textId="75972BC2" w:rsidR="00D02F8D" w:rsidRDefault="00D02F8D" w:rsidP="00B561C0">
      <w:pPr>
        <w:rPr>
          <w:szCs w:val="24"/>
        </w:rPr>
      </w:pPr>
    </w:p>
    <w:p w14:paraId="7F221C32" w14:textId="77777777" w:rsidR="00D02F8D" w:rsidRPr="00D02F8D" w:rsidRDefault="00D02F8D" w:rsidP="00D02F8D">
      <w:pPr>
        <w:jc w:val="both"/>
        <w:rPr>
          <w:rFonts w:cs="Times New Roman"/>
          <w:b/>
          <w:u w:val="single"/>
        </w:rPr>
      </w:pPr>
    </w:p>
    <w:p w14:paraId="5AA0A678" w14:textId="77777777" w:rsidR="00D02F8D" w:rsidRPr="00D02F8D" w:rsidRDefault="00D02F8D" w:rsidP="00D02F8D">
      <w:pPr>
        <w:jc w:val="both"/>
        <w:rPr>
          <w:rFonts w:cs="Times New Roman"/>
          <w:b/>
          <w:u w:val="single"/>
        </w:rPr>
      </w:pPr>
      <w:r w:rsidRPr="00D02F8D">
        <w:rPr>
          <w:rFonts w:cs="Times New Roman"/>
          <w:noProof/>
          <w:lang w:eastAsia="en-GB"/>
        </w:rPr>
        <w:drawing>
          <wp:inline distT="0" distB="0" distL="0" distR="0" wp14:anchorId="3BDC2D7B" wp14:editId="08C9A0ED">
            <wp:extent cx="1162050" cy="1244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4107" cy="1246778"/>
                    </a:xfrm>
                    <a:prstGeom prst="rect">
                      <a:avLst/>
                    </a:prstGeom>
                    <a:noFill/>
                    <a:ln>
                      <a:noFill/>
                    </a:ln>
                  </pic:spPr>
                </pic:pic>
              </a:graphicData>
            </a:graphic>
          </wp:inline>
        </w:drawing>
      </w:r>
    </w:p>
    <w:p w14:paraId="601F309E" w14:textId="77777777" w:rsidR="00D02F8D" w:rsidRPr="00D02F8D" w:rsidRDefault="00D02F8D" w:rsidP="00D02F8D">
      <w:pPr>
        <w:jc w:val="both"/>
        <w:rPr>
          <w:rFonts w:cs="Times New Roman"/>
          <w:b/>
          <w:u w:val="single"/>
        </w:rPr>
      </w:pPr>
    </w:p>
    <w:p w14:paraId="2799143D" w14:textId="77777777" w:rsidR="00D02F8D" w:rsidRPr="00D02F8D" w:rsidRDefault="00D02F8D" w:rsidP="00D02F8D">
      <w:pPr>
        <w:jc w:val="both"/>
        <w:rPr>
          <w:rFonts w:cs="Times New Roman"/>
          <w:b/>
          <w:u w:val="single"/>
        </w:rPr>
      </w:pPr>
    </w:p>
    <w:p w14:paraId="36AA1EC9"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HM Inspectorate of Prisons for Scotland is a member of the UK’s National Preventive Mechanism, a group of organisations that independently monitor all places of detention to meet the requirements of international human rights law.</w:t>
      </w:r>
    </w:p>
    <w:p w14:paraId="376BC875" w14:textId="77777777" w:rsidR="00D02F8D" w:rsidRPr="00D02F8D" w:rsidRDefault="004B7AFF" w:rsidP="00D02F8D">
      <w:pPr>
        <w:autoSpaceDE w:val="0"/>
        <w:autoSpaceDN w:val="0"/>
        <w:adjustRightInd w:val="0"/>
        <w:rPr>
          <w:rFonts w:ascii="ArialMT" w:eastAsiaTheme="minorHAnsi" w:hAnsi="ArialMT" w:cs="ArialMT"/>
          <w:color w:val="000000"/>
          <w:szCs w:val="24"/>
        </w:rPr>
      </w:pPr>
      <w:hyperlink r:id="rId19" w:history="1">
        <w:r w:rsidR="00D02F8D" w:rsidRPr="00D02F8D">
          <w:rPr>
            <w:rFonts w:ascii="ArialMT" w:eastAsiaTheme="minorHAnsi" w:hAnsi="ArialMT" w:cs="ArialMT"/>
            <w:color w:val="0000FF"/>
            <w:szCs w:val="24"/>
            <w:u w:val="single"/>
          </w:rPr>
          <w:t>http://www.nationalpreventivemechanism.org.uk/</w:t>
        </w:r>
      </w:hyperlink>
    </w:p>
    <w:p w14:paraId="3CF5F643" w14:textId="77777777" w:rsidR="00D02F8D" w:rsidRPr="00D02F8D" w:rsidRDefault="00D02F8D" w:rsidP="00D02F8D">
      <w:pPr>
        <w:autoSpaceDE w:val="0"/>
        <w:autoSpaceDN w:val="0"/>
        <w:adjustRightInd w:val="0"/>
        <w:rPr>
          <w:rFonts w:ascii="ArialMT" w:eastAsiaTheme="minorHAnsi" w:hAnsi="ArialMT" w:cs="ArialMT"/>
          <w:color w:val="000000"/>
          <w:szCs w:val="24"/>
        </w:rPr>
      </w:pPr>
    </w:p>
    <w:p w14:paraId="42F5464D" w14:textId="77777777" w:rsidR="00D02F8D" w:rsidRPr="00D02F8D" w:rsidRDefault="00D02F8D" w:rsidP="00D02F8D">
      <w:pPr>
        <w:autoSpaceDE w:val="0"/>
        <w:autoSpaceDN w:val="0"/>
        <w:adjustRightInd w:val="0"/>
        <w:rPr>
          <w:rFonts w:ascii="ArialMT" w:eastAsiaTheme="minorHAnsi" w:hAnsi="ArialMT" w:cs="ArialMT"/>
          <w:color w:val="000000"/>
          <w:szCs w:val="24"/>
        </w:rPr>
      </w:pPr>
    </w:p>
    <w:p w14:paraId="5696C945"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 Crown copyright 2020</w:t>
      </w:r>
    </w:p>
    <w:p w14:paraId="71B438FA" w14:textId="77777777" w:rsidR="00D02F8D" w:rsidRPr="00D02F8D" w:rsidRDefault="00D02F8D" w:rsidP="00D02F8D">
      <w:pPr>
        <w:autoSpaceDE w:val="0"/>
        <w:autoSpaceDN w:val="0"/>
        <w:adjustRightInd w:val="0"/>
        <w:rPr>
          <w:rFonts w:eastAsiaTheme="minorHAnsi" w:cs="Times New Roman"/>
          <w:color w:val="000000"/>
          <w:szCs w:val="24"/>
        </w:rPr>
      </w:pPr>
    </w:p>
    <w:p w14:paraId="29FAB1A7" w14:textId="77777777" w:rsidR="00D02F8D" w:rsidRPr="00D02F8D" w:rsidRDefault="00D02F8D" w:rsidP="00D02F8D">
      <w:pPr>
        <w:autoSpaceDE w:val="0"/>
        <w:autoSpaceDN w:val="0"/>
        <w:adjustRightInd w:val="0"/>
        <w:rPr>
          <w:rFonts w:eastAsiaTheme="minorHAnsi" w:cs="Times New Roman"/>
          <w:bCs/>
          <w:color w:val="000000"/>
          <w:szCs w:val="24"/>
        </w:rPr>
      </w:pPr>
      <w:r w:rsidRPr="00D02F8D">
        <w:rPr>
          <w:rFonts w:eastAsiaTheme="minorHAnsi" w:cs="Times New Roman"/>
          <w:color w:val="000000"/>
          <w:szCs w:val="24"/>
        </w:rPr>
        <w:t xml:space="preserve">You may re-use this information (excluding logos and images) free of charge in any format or medium, under the terms of the Open Government Licence.  To view this licence, visit </w:t>
      </w:r>
      <w:hyperlink r:id="rId20" w:history="1">
        <w:r w:rsidRPr="00D02F8D">
          <w:rPr>
            <w:rFonts w:eastAsiaTheme="minorHAnsi"/>
            <w:bCs/>
            <w:color w:val="0000FF"/>
            <w:szCs w:val="24"/>
            <w:u w:val="single"/>
          </w:rPr>
          <w:t>http://www.nationalarchives.gov.uk/doc/open-government-licence/</w:t>
        </w:r>
      </w:hyperlink>
      <w:r w:rsidRPr="00D02F8D">
        <w:rPr>
          <w:rFonts w:eastAsiaTheme="minorHAnsi" w:cs="Times New Roman"/>
          <w:bCs/>
          <w:color w:val="000000"/>
          <w:szCs w:val="24"/>
        </w:rPr>
        <w:t xml:space="preserve"> </w:t>
      </w:r>
    </w:p>
    <w:p w14:paraId="117E1DA0"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 xml:space="preserve">or e-mail: </w:t>
      </w:r>
      <w:r w:rsidRPr="00D02F8D">
        <w:rPr>
          <w:rFonts w:eastAsiaTheme="minorHAnsi" w:cs="Times New Roman"/>
          <w:b/>
          <w:bCs/>
          <w:color w:val="000000"/>
          <w:szCs w:val="24"/>
        </w:rPr>
        <w:t>psi@nationalarchives.gsi.gov.uk</w:t>
      </w:r>
      <w:r w:rsidRPr="00D02F8D">
        <w:rPr>
          <w:rFonts w:eastAsiaTheme="minorHAnsi" w:cs="Times New Roman"/>
          <w:color w:val="000000"/>
          <w:szCs w:val="24"/>
        </w:rPr>
        <w:t>.</w:t>
      </w:r>
    </w:p>
    <w:p w14:paraId="2E434151" w14:textId="77777777" w:rsidR="00D02F8D" w:rsidRPr="00D02F8D" w:rsidRDefault="00D02F8D" w:rsidP="00D02F8D">
      <w:pPr>
        <w:autoSpaceDE w:val="0"/>
        <w:autoSpaceDN w:val="0"/>
        <w:adjustRightInd w:val="0"/>
        <w:rPr>
          <w:rFonts w:eastAsiaTheme="minorHAnsi" w:cs="Times New Roman"/>
          <w:color w:val="000000"/>
          <w:szCs w:val="24"/>
        </w:rPr>
      </w:pPr>
    </w:p>
    <w:p w14:paraId="652D911F" w14:textId="77777777" w:rsidR="00D02F8D" w:rsidRPr="00D02F8D" w:rsidRDefault="00D02F8D" w:rsidP="00D02F8D">
      <w:pPr>
        <w:autoSpaceDE w:val="0"/>
        <w:autoSpaceDN w:val="0"/>
        <w:adjustRightInd w:val="0"/>
        <w:rPr>
          <w:rFonts w:eastAsiaTheme="minorHAnsi" w:cs="Times New Roman"/>
          <w:color w:val="000000"/>
          <w:szCs w:val="24"/>
        </w:rPr>
      </w:pPr>
    </w:p>
    <w:p w14:paraId="20254428"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 xml:space="preserve">This document is available on the HMIPS website </w:t>
      </w:r>
      <w:hyperlink r:id="rId21" w:history="1">
        <w:r w:rsidRPr="00D02F8D">
          <w:rPr>
            <w:rFonts w:eastAsiaTheme="minorHAnsi"/>
            <w:color w:val="0000FF"/>
            <w:szCs w:val="24"/>
            <w:u w:val="single"/>
          </w:rPr>
          <w:t>https://www.prisonsinspectoratescotland.gov.uk/</w:t>
        </w:r>
      </w:hyperlink>
    </w:p>
    <w:p w14:paraId="50B4699A" w14:textId="77777777" w:rsidR="00D02F8D" w:rsidRPr="00D02F8D" w:rsidRDefault="00D02F8D" w:rsidP="00D02F8D">
      <w:pPr>
        <w:autoSpaceDE w:val="0"/>
        <w:autoSpaceDN w:val="0"/>
        <w:adjustRightInd w:val="0"/>
        <w:rPr>
          <w:rFonts w:eastAsiaTheme="minorHAnsi" w:cs="Times New Roman"/>
          <w:color w:val="000000"/>
          <w:szCs w:val="24"/>
        </w:rPr>
      </w:pPr>
    </w:p>
    <w:p w14:paraId="34442631" w14:textId="77777777" w:rsidR="00D02F8D" w:rsidRPr="00D02F8D" w:rsidRDefault="00D02F8D" w:rsidP="00D02F8D">
      <w:pPr>
        <w:autoSpaceDE w:val="0"/>
        <w:autoSpaceDN w:val="0"/>
        <w:adjustRightInd w:val="0"/>
        <w:rPr>
          <w:rFonts w:eastAsiaTheme="minorHAnsi" w:cs="Times New Roman"/>
          <w:color w:val="000000"/>
          <w:szCs w:val="24"/>
        </w:rPr>
      </w:pPr>
    </w:p>
    <w:p w14:paraId="3579F932" w14:textId="1136207F" w:rsidR="00D02F8D" w:rsidRPr="00D02F8D" w:rsidRDefault="00D02F8D" w:rsidP="00D02F8D">
      <w:pPr>
        <w:autoSpaceDE w:val="0"/>
        <w:autoSpaceDN w:val="0"/>
        <w:adjustRightInd w:val="0"/>
        <w:rPr>
          <w:rFonts w:eastAsiaTheme="minorHAnsi" w:cs="Times New Roman"/>
          <w:szCs w:val="24"/>
        </w:rPr>
      </w:pPr>
      <w:r w:rsidRPr="00D02F8D">
        <w:rPr>
          <w:rFonts w:eastAsiaTheme="minorHAnsi" w:cs="Times New Roman"/>
          <w:color w:val="000000"/>
          <w:szCs w:val="24"/>
        </w:rPr>
        <w:fldChar w:fldCharType="begin"/>
      </w:r>
      <w:r w:rsidRPr="00D02F8D">
        <w:rPr>
          <w:rFonts w:eastAsiaTheme="minorHAnsi" w:cs="Times New Roman"/>
          <w:color w:val="000000"/>
          <w:szCs w:val="24"/>
        </w:rPr>
        <w:instrText xml:space="preserve"> NEXT  \* MERGEFORMAT </w:instrText>
      </w:r>
      <w:r w:rsidRPr="00D02F8D">
        <w:rPr>
          <w:rFonts w:eastAsiaTheme="minorHAnsi" w:cs="Times New Roman"/>
          <w:color w:val="000000"/>
          <w:szCs w:val="24"/>
        </w:rPr>
        <w:fldChar w:fldCharType="end"/>
      </w:r>
      <w:r w:rsidRPr="00D02F8D">
        <w:rPr>
          <w:rFonts w:eastAsiaTheme="minorHAnsi" w:cs="Times New Roman"/>
          <w:color w:val="000000"/>
          <w:szCs w:val="24"/>
        </w:rPr>
        <w:t xml:space="preserve">First published by HMIPS, </w:t>
      </w:r>
      <w:r>
        <w:rPr>
          <w:rFonts w:eastAsiaTheme="minorHAnsi" w:cs="Times New Roman"/>
          <w:color w:val="000000"/>
          <w:szCs w:val="24"/>
        </w:rPr>
        <w:t>15 December</w:t>
      </w:r>
      <w:r w:rsidRPr="00D02F8D">
        <w:rPr>
          <w:rFonts w:eastAsiaTheme="minorHAnsi" w:cs="Times New Roman"/>
          <w:szCs w:val="24"/>
        </w:rPr>
        <w:t xml:space="preserve"> 2020</w:t>
      </w:r>
    </w:p>
    <w:p w14:paraId="2359D360" w14:textId="77777777" w:rsidR="00D02F8D" w:rsidRPr="00D02F8D" w:rsidRDefault="00D02F8D" w:rsidP="00D02F8D">
      <w:pPr>
        <w:autoSpaceDE w:val="0"/>
        <w:autoSpaceDN w:val="0"/>
        <w:adjustRightInd w:val="0"/>
        <w:rPr>
          <w:rFonts w:eastAsiaTheme="minorHAnsi" w:cs="Times New Roman"/>
          <w:color w:val="000000"/>
          <w:szCs w:val="24"/>
        </w:rPr>
      </w:pPr>
    </w:p>
    <w:p w14:paraId="480EC60B"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HM Inspectorate of Prisons for Scotland</w:t>
      </w:r>
    </w:p>
    <w:p w14:paraId="79D0685D"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 xml:space="preserve">Room </w:t>
      </w:r>
      <w:proofErr w:type="spellStart"/>
      <w:r w:rsidRPr="00D02F8D">
        <w:rPr>
          <w:rFonts w:eastAsiaTheme="minorHAnsi" w:cs="Times New Roman"/>
          <w:color w:val="000000"/>
          <w:szCs w:val="24"/>
        </w:rPr>
        <w:t>Y1.4</w:t>
      </w:r>
      <w:proofErr w:type="spellEnd"/>
    </w:p>
    <w:p w14:paraId="4B40A5DB"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Saughton House</w:t>
      </w:r>
    </w:p>
    <w:p w14:paraId="0A2795F5"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Broomhouse Drive</w:t>
      </w:r>
    </w:p>
    <w:p w14:paraId="2BB091DA"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Edinburgh</w:t>
      </w:r>
    </w:p>
    <w:p w14:paraId="2FD8145D"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EH11 3XD</w:t>
      </w:r>
    </w:p>
    <w:p w14:paraId="0F920828" w14:textId="77777777" w:rsidR="00D02F8D" w:rsidRPr="00D02F8D" w:rsidRDefault="00D02F8D" w:rsidP="00D02F8D">
      <w:pPr>
        <w:autoSpaceDE w:val="0"/>
        <w:autoSpaceDN w:val="0"/>
        <w:adjustRightInd w:val="0"/>
        <w:rPr>
          <w:rFonts w:eastAsiaTheme="minorHAnsi" w:cs="Times New Roman"/>
          <w:color w:val="000000"/>
          <w:szCs w:val="24"/>
        </w:rPr>
      </w:pPr>
    </w:p>
    <w:p w14:paraId="704FAE3C" w14:textId="77777777" w:rsidR="00D02F8D" w:rsidRPr="00D02F8D" w:rsidRDefault="00D02F8D" w:rsidP="00D02F8D">
      <w:pPr>
        <w:autoSpaceDE w:val="0"/>
        <w:autoSpaceDN w:val="0"/>
        <w:adjustRightInd w:val="0"/>
        <w:rPr>
          <w:rFonts w:eastAsiaTheme="minorHAnsi" w:cs="Times New Roman"/>
          <w:color w:val="000000"/>
          <w:szCs w:val="24"/>
        </w:rPr>
      </w:pPr>
      <w:r w:rsidRPr="00D02F8D">
        <w:rPr>
          <w:rFonts w:eastAsiaTheme="minorHAnsi" w:cs="Times New Roman"/>
          <w:color w:val="000000"/>
          <w:szCs w:val="24"/>
        </w:rPr>
        <w:t>0131 244 8482</w:t>
      </w:r>
    </w:p>
    <w:p w14:paraId="4376A492" w14:textId="77777777" w:rsidR="00D02F8D" w:rsidRPr="00DE287A" w:rsidRDefault="00D02F8D" w:rsidP="00B561C0">
      <w:pPr>
        <w:rPr>
          <w:szCs w:val="24"/>
        </w:rPr>
      </w:pPr>
    </w:p>
    <w:sectPr w:rsidR="00D02F8D" w:rsidRPr="00DE287A" w:rsidSect="007D2F0B">
      <w:footerReference w:type="default" r:id="rId2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9BDB" w14:textId="77777777" w:rsidR="004B7AFF" w:rsidRDefault="004B7AFF" w:rsidP="007D2F0B">
      <w:pPr>
        <w:spacing w:line="240" w:lineRule="auto"/>
      </w:pPr>
      <w:r>
        <w:separator/>
      </w:r>
    </w:p>
  </w:endnote>
  <w:endnote w:type="continuationSeparator" w:id="0">
    <w:p w14:paraId="3FF98C48" w14:textId="77777777" w:rsidR="004B7AFF" w:rsidRDefault="004B7AFF" w:rsidP="007D2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0000000000000000000"/>
    <w:charset w:val="00"/>
    <w:family w:val="auto"/>
    <w:pitch w:val="variable"/>
    <w:sig w:usb0="E0002AFF" w:usb1="5000785B"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80AC" w14:textId="77777777" w:rsidR="003E1215" w:rsidRDefault="003E1215">
    <w:pPr>
      <w:pStyle w:val="Footer"/>
      <w:jc w:val="center"/>
    </w:pPr>
  </w:p>
  <w:p w14:paraId="07942712" w14:textId="77777777" w:rsidR="003E1215" w:rsidRDefault="003E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227471"/>
      <w:docPartObj>
        <w:docPartGallery w:val="Page Numbers (Bottom of Page)"/>
        <w:docPartUnique/>
      </w:docPartObj>
    </w:sdtPr>
    <w:sdtEndPr>
      <w:rPr>
        <w:noProof/>
      </w:rPr>
    </w:sdtEndPr>
    <w:sdtContent>
      <w:p w14:paraId="26AD6F34" w14:textId="5F41D6A7" w:rsidR="003E1215" w:rsidRDefault="003E1215">
        <w:pPr>
          <w:pStyle w:val="Footer"/>
          <w:jc w:val="center"/>
        </w:pPr>
        <w:r>
          <w:fldChar w:fldCharType="begin"/>
        </w:r>
        <w:r>
          <w:instrText xml:space="preserve"> PAGE   \* MERGEFORMAT </w:instrText>
        </w:r>
        <w:r>
          <w:fldChar w:fldCharType="separate"/>
        </w:r>
        <w:r w:rsidR="00D770D2">
          <w:rPr>
            <w:noProof/>
          </w:rPr>
          <w:t>19</w:t>
        </w:r>
        <w:r>
          <w:rPr>
            <w:noProof/>
          </w:rPr>
          <w:fldChar w:fldCharType="end"/>
        </w:r>
      </w:p>
    </w:sdtContent>
  </w:sdt>
  <w:p w14:paraId="668FE778" w14:textId="77777777" w:rsidR="003E1215" w:rsidRDefault="003E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02CD" w14:textId="51C9E81C" w:rsidR="00D770D2" w:rsidRDefault="00D770D2">
    <w:pPr>
      <w:pStyle w:val="Footer"/>
      <w:jc w:val="center"/>
    </w:pPr>
  </w:p>
  <w:p w14:paraId="15E63310" w14:textId="77777777" w:rsidR="00D770D2" w:rsidRDefault="00D7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8ACC" w14:textId="77777777" w:rsidR="004B7AFF" w:rsidRDefault="004B7AFF" w:rsidP="007D2F0B">
      <w:pPr>
        <w:spacing w:line="240" w:lineRule="auto"/>
      </w:pPr>
      <w:r>
        <w:separator/>
      </w:r>
    </w:p>
  </w:footnote>
  <w:footnote w:type="continuationSeparator" w:id="0">
    <w:p w14:paraId="48ED4A88" w14:textId="77777777" w:rsidR="004B7AFF" w:rsidRDefault="004B7AFF" w:rsidP="007D2F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773CC9"/>
    <w:multiLevelType w:val="hybridMultilevel"/>
    <w:tmpl w:val="AD841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7F1BE0"/>
    <w:multiLevelType w:val="hybridMultilevel"/>
    <w:tmpl w:val="098EE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960796"/>
    <w:multiLevelType w:val="multilevel"/>
    <w:tmpl w:val="59DA8F3C"/>
    <w:lvl w:ilvl="0">
      <w:start w:val="6"/>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29000E5"/>
    <w:multiLevelType w:val="hybridMultilevel"/>
    <w:tmpl w:val="ED6853B4"/>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BCF313C"/>
    <w:multiLevelType w:val="hybridMultilevel"/>
    <w:tmpl w:val="2E56F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A932E9"/>
    <w:multiLevelType w:val="multilevel"/>
    <w:tmpl w:val="7B7232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9A75E59"/>
    <w:multiLevelType w:val="hybridMultilevel"/>
    <w:tmpl w:val="B050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C2AE0"/>
    <w:multiLevelType w:val="hybridMultilevel"/>
    <w:tmpl w:val="6CCE776C"/>
    <w:lvl w:ilvl="0" w:tplc="88A8F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67AAF"/>
    <w:multiLevelType w:val="multilevel"/>
    <w:tmpl w:val="B7A6DB22"/>
    <w:lvl w:ilvl="0">
      <w:start w:val="6"/>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CEB6946"/>
    <w:multiLevelType w:val="hybridMultilevel"/>
    <w:tmpl w:val="42AEA17A"/>
    <w:lvl w:ilvl="0" w:tplc="737E26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A52BB"/>
    <w:multiLevelType w:val="multilevel"/>
    <w:tmpl w:val="4FEEAE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5C033DA"/>
    <w:multiLevelType w:val="hybridMultilevel"/>
    <w:tmpl w:val="E17A87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CE54E8A"/>
    <w:multiLevelType w:val="hybridMultilevel"/>
    <w:tmpl w:val="0AF25E48"/>
    <w:lvl w:ilvl="0" w:tplc="72E2DDD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40272"/>
    <w:multiLevelType w:val="hybridMultilevel"/>
    <w:tmpl w:val="F168E786"/>
    <w:lvl w:ilvl="0" w:tplc="88A8F52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82BD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2DC211E"/>
    <w:multiLevelType w:val="hybridMultilevel"/>
    <w:tmpl w:val="1750A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596B52"/>
    <w:multiLevelType w:val="hybridMultilevel"/>
    <w:tmpl w:val="7A8A6A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2"/>
  </w:num>
  <w:num w:numId="8">
    <w:abstractNumId w:val="11"/>
  </w:num>
  <w:num w:numId="9">
    <w:abstractNumId w:val="9"/>
  </w:num>
  <w:num w:numId="10">
    <w:abstractNumId w:val="3"/>
  </w:num>
  <w:num w:numId="11">
    <w:abstractNumId w:val="8"/>
  </w:num>
  <w:num w:numId="12">
    <w:abstractNumId w:val="10"/>
  </w:num>
  <w:num w:numId="13">
    <w:abstractNumId w:val="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6"/>
  </w:num>
  <w:num w:numId="17">
    <w:abstractNumId w:val="0"/>
    <w:lvlOverride w:ilvl="0">
      <w:startOverride w:val="5"/>
    </w:lvlOverride>
    <w:lvlOverride w:ilvl="1">
      <w:startOverride w:val="1"/>
    </w:lvlOverride>
  </w:num>
  <w:num w:numId="18">
    <w:abstractNumId w:val="0"/>
    <w:lvlOverride w:ilvl="0">
      <w:startOverride w:val="6"/>
    </w:lvlOverride>
    <w:lvlOverride w:ilvl="1">
      <w:startOverride w:val="8"/>
    </w:lvlOverride>
  </w:num>
  <w:num w:numId="19">
    <w:abstractNumId w:val="13"/>
  </w:num>
  <w:num w:numId="20">
    <w:abstractNumId w:val="1"/>
  </w:num>
  <w:num w:numId="21">
    <w:abstractNumId w:val="16"/>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9F"/>
    <w:rsid w:val="00027C27"/>
    <w:rsid w:val="0007023A"/>
    <w:rsid w:val="00077AB9"/>
    <w:rsid w:val="0008647E"/>
    <w:rsid w:val="000A645F"/>
    <w:rsid w:val="000C0CF4"/>
    <w:rsid w:val="000D7FA1"/>
    <w:rsid w:val="000F18A9"/>
    <w:rsid w:val="00112000"/>
    <w:rsid w:val="00112560"/>
    <w:rsid w:val="0012561B"/>
    <w:rsid w:val="00146593"/>
    <w:rsid w:val="001C316D"/>
    <w:rsid w:val="00220B71"/>
    <w:rsid w:val="00234C4F"/>
    <w:rsid w:val="00254EBC"/>
    <w:rsid w:val="00262048"/>
    <w:rsid w:val="00281579"/>
    <w:rsid w:val="00284E2E"/>
    <w:rsid w:val="00292706"/>
    <w:rsid w:val="00294CB4"/>
    <w:rsid w:val="00296CF4"/>
    <w:rsid w:val="002A1747"/>
    <w:rsid w:val="002A6E84"/>
    <w:rsid w:val="002D70A2"/>
    <w:rsid w:val="002E1E04"/>
    <w:rsid w:val="002E2CA6"/>
    <w:rsid w:val="00306C61"/>
    <w:rsid w:val="00326B4E"/>
    <w:rsid w:val="003447CA"/>
    <w:rsid w:val="0037582B"/>
    <w:rsid w:val="00377CE7"/>
    <w:rsid w:val="00383277"/>
    <w:rsid w:val="003910AF"/>
    <w:rsid w:val="00393842"/>
    <w:rsid w:val="0039439F"/>
    <w:rsid w:val="003B5EA2"/>
    <w:rsid w:val="003D1FD2"/>
    <w:rsid w:val="003E1215"/>
    <w:rsid w:val="0041185F"/>
    <w:rsid w:val="004378B7"/>
    <w:rsid w:val="004628B7"/>
    <w:rsid w:val="004B7AFF"/>
    <w:rsid w:val="00512A48"/>
    <w:rsid w:val="00516397"/>
    <w:rsid w:val="0056769C"/>
    <w:rsid w:val="00595551"/>
    <w:rsid w:val="005A2212"/>
    <w:rsid w:val="005A557A"/>
    <w:rsid w:val="005F6D36"/>
    <w:rsid w:val="006327FB"/>
    <w:rsid w:val="00633860"/>
    <w:rsid w:val="00633A4A"/>
    <w:rsid w:val="00694A53"/>
    <w:rsid w:val="006B6580"/>
    <w:rsid w:val="006B6611"/>
    <w:rsid w:val="006C5723"/>
    <w:rsid w:val="00700DD0"/>
    <w:rsid w:val="007172DA"/>
    <w:rsid w:val="0072316E"/>
    <w:rsid w:val="00726F48"/>
    <w:rsid w:val="007318A5"/>
    <w:rsid w:val="00774D89"/>
    <w:rsid w:val="007934C4"/>
    <w:rsid w:val="007A1616"/>
    <w:rsid w:val="007B438B"/>
    <w:rsid w:val="007D1834"/>
    <w:rsid w:val="007D26F2"/>
    <w:rsid w:val="007D2F0B"/>
    <w:rsid w:val="008022E9"/>
    <w:rsid w:val="008418AB"/>
    <w:rsid w:val="00844C41"/>
    <w:rsid w:val="0085180A"/>
    <w:rsid w:val="00857548"/>
    <w:rsid w:val="00865607"/>
    <w:rsid w:val="00882D20"/>
    <w:rsid w:val="008B1797"/>
    <w:rsid w:val="008B1BCA"/>
    <w:rsid w:val="008C3E00"/>
    <w:rsid w:val="008C54C7"/>
    <w:rsid w:val="008D3434"/>
    <w:rsid w:val="008E1FC8"/>
    <w:rsid w:val="008E27A0"/>
    <w:rsid w:val="00926148"/>
    <w:rsid w:val="009270BE"/>
    <w:rsid w:val="00935FF2"/>
    <w:rsid w:val="00945AD2"/>
    <w:rsid w:val="009B7615"/>
    <w:rsid w:val="009F142F"/>
    <w:rsid w:val="00A2203B"/>
    <w:rsid w:val="00AC77EB"/>
    <w:rsid w:val="00AD6968"/>
    <w:rsid w:val="00AE7C56"/>
    <w:rsid w:val="00B436E1"/>
    <w:rsid w:val="00B50FEE"/>
    <w:rsid w:val="00B51BDC"/>
    <w:rsid w:val="00B561C0"/>
    <w:rsid w:val="00B564A9"/>
    <w:rsid w:val="00B773CE"/>
    <w:rsid w:val="00B951DB"/>
    <w:rsid w:val="00BB1BBC"/>
    <w:rsid w:val="00BF1A5F"/>
    <w:rsid w:val="00BF5A62"/>
    <w:rsid w:val="00C12A58"/>
    <w:rsid w:val="00C13E9D"/>
    <w:rsid w:val="00C22C8D"/>
    <w:rsid w:val="00C561C1"/>
    <w:rsid w:val="00C60809"/>
    <w:rsid w:val="00C86A6A"/>
    <w:rsid w:val="00C91823"/>
    <w:rsid w:val="00CE6976"/>
    <w:rsid w:val="00D008AB"/>
    <w:rsid w:val="00D02F8D"/>
    <w:rsid w:val="00D03F79"/>
    <w:rsid w:val="00D05533"/>
    <w:rsid w:val="00D165FA"/>
    <w:rsid w:val="00D20C44"/>
    <w:rsid w:val="00D6558D"/>
    <w:rsid w:val="00D770D2"/>
    <w:rsid w:val="00D845B1"/>
    <w:rsid w:val="00D868A5"/>
    <w:rsid w:val="00DB3FA8"/>
    <w:rsid w:val="00DE287A"/>
    <w:rsid w:val="00E04445"/>
    <w:rsid w:val="00E13917"/>
    <w:rsid w:val="00E15486"/>
    <w:rsid w:val="00E54CE4"/>
    <w:rsid w:val="00E76723"/>
    <w:rsid w:val="00E910EB"/>
    <w:rsid w:val="00EB0ECA"/>
    <w:rsid w:val="00EC076A"/>
    <w:rsid w:val="00EC508E"/>
    <w:rsid w:val="00EE15CB"/>
    <w:rsid w:val="00EE2D63"/>
    <w:rsid w:val="00EE344B"/>
    <w:rsid w:val="00F31704"/>
    <w:rsid w:val="00F36998"/>
    <w:rsid w:val="00F5550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7437"/>
  <w15:chartTrackingRefBased/>
  <w15:docId w15:val="{5F251EFE-BDF2-4215-94A4-43497FDA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593"/>
    <w:pPr>
      <w:tabs>
        <w:tab w:val="left" w:pos="720"/>
        <w:tab w:val="left" w:pos="1440"/>
        <w:tab w:val="left" w:pos="2160"/>
        <w:tab w:val="left" w:pos="2880"/>
        <w:tab w:val="left" w:pos="4680"/>
        <w:tab w:val="left" w:pos="5400"/>
        <w:tab w:val="right" w:pos="9000"/>
      </w:tabs>
      <w:spacing w:line="240" w:lineRule="atLeast"/>
    </w:pPr>
    <w:rPr>
      <w:rFonts w:ascii="Arial" w:hAnsi="Arial" w:cs="Arial"/>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nhideWhenUsed/>
    <w:rsid w:val="003943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439F"/>
    <w:rPr>
      <w:rFonts w:ascii="Tahoma" w:hAnsi="Tahoma" w:cs="Tahoma"/>
      <w:sz w:val="16"/>
      <w:szCs w:val="16"/>
    </w:rPr>
  </w:style>
  <w:style w:type="table" w:styleId="TableGrid">
    <w:name w:val="Table Grid"/>
    <w:basedOn w:val="TableNormal"/>
    <w:uiPriority w:val="59"/>
    <w:rsid w:val="0039439F"/>
    <w:pPr>
      <w:tabs>
        <w:tab w:val="left" w:pos="720"/>
        <w:tab w:val="left" w:pos="1440"/>
        <w:tab w:val="left" w:pos="2160"/>
        <w:tab w:val="left" w:pos="2880"/>
        <w:tab w:val="left" w:pos="4680"/>
        <w:tab w:val="left" w:pos="5400"/>
        <w:tab w:val="right" w:pos="9000"/>
      </w:tabs>
      <w:spacing w:line="240" w:lineRule="atLeas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9439F"/>
  </w:style>
  <w:style w:type="table" w:customStyle="1" w:styleId="TableGrid1">
    <w:name w:val="Table Grid1"/>
    <w:basedOn w:val="TableNormal"/>
    <w:next w:val="TableGrid"/>
    <w:uiPriority w:val="59"/>
    <w:rsid w:val="0039439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9439F"/>
  </w:style>
  <w:style w:type="paragraph" w:styleId="EndnoteText">
    <w:name w:val="endnote text"/>
    <w:basedOn w:val="Normal"/>
    <w:link w:val="EndnoteTextChar"/>
    <w:uiPriority w:val="99"/>
    <w:semiHidden/>
    <w:unhideWhenUsed/>
    <w:rsid w:val="0039439F"/>
    <w:pPr>
      <w:spacing w:line="240" w:lineRule="auto"/>
      <w:jc w:val="both"/>
    </w:pPr>
    <w:rPr>
      <w:rFonts w:cs="Times New Roman"/>
      <w:sz w:val="20"/>
    </w:rPr>
  </w:style>
  <w:style w:type="character" w:customStyle="1" w:styleId="EndnoteTextChar">
    <w:name w:val="Endnote Text Char"/>
    <w:basedOn w:val="DefaultParagraphFont"/>
    <w:link w:val="EndnoteText"/>
    <w:uiPriority w:val="99"/>
    <w:semiHidden/>
    <w:rsid w:val="0039439F"/>
    <w:rPr>
      <w:rFonts w:ascii="Arial" w:hAnsi="Arial" w:cs="Times New Roman"/>
      <w:sz w:val="20"/>
      <w:szCs w:val="20"/>
    </w:rPr>
  </w:style>
  <w:style w:type="character" w:styleId="EndnoteReference">
    <w:name w:val="endnote reference"/>
    <w:basedOn w:val="DefaultParagraphFont"/>
    <w:unhideWhenUsed/>
    <w:rsid w:val="0039439F"/>
    <w:rPr>
      <w:vertAlign w:val="superscript"/>
    </w:rPr>
  </w:style>
  <w:style w:type="paragraph" w:styleId="FootnoteText">
    <w:name w:val="footnote text"/>
    <w:basedOn w:val="Normal"/>
    <w:link w:val="FootnoteTextChar"/>
    <w:unhideWhenUsed/>
    <w:rsid w:val="0039439F"/>
    <w:pPr>
      <w:spacing w:line="240" w:lineRule="auto"/>
      <w:jc w:val="both"/>
    </w:pPr>
    <w:rPr>
      <w:rFonts w:cs="Times New Roman"/>
      <w:sz w:val="20"/>
    </w:rPr>
  </w:style>
  <w:style w:type="character" w:customStyle="1" w:styleId="FootnoteTextChar">
    <w:name w:val="Footnote Text Char"/>
    <w:basedOn w:val="DefaultParagraphFont"/>
    <w:link w:val="FootnoteText"/>
    <w:rsid w:val="0039439F"/>
    <w:rPr>
      <w:rFonts w:ascii="Arial" w:hAnsi="Arial" w:cs="Times New Roman"/>
      <w:sz w:val="20"/>
      <w:szCs w:val="20"/>
    </w:rPr>
  </w:style>
  <w:style w:type="character" w:styleId="FootnoteReference">
    <w:name w:val="footnote reference"/>
    <w:basedOn w:val="DefaultParagraphFont"/>
    <w:unhideWhenUsed/>
    <w:rsid w:val="0039439F"/>
    <w:rPr>
      <w:vertAlign w:val="superscript"/>
    </w:rPr>
  </w:style>
  <w:style w:type="character" w:customStyle="1" w:styleId="WW8Num1z3">
    <w:name w:val="WW8Num1z3"/>
    <w:rsid w:val="0039439F"/>
    <w:rPr>
      <w:sz w:val="16"/>
    </w:rPr>
  </w:style>
  <w:style w:type="character" w:customStyle="1" w:styleId="WW8Num2z0">
    <w:name w:val="WW8Num2z0"/>
    <w:rsid w:val="0039439F"/>
    <w:rPr>
      <w:rFonts w:ascii="Symbol" w:hAnsi="Symbol" w:cs="Symbol"/>
    </w:rPr>
  </w:style>
  <w:style w:type="character" w:customStyle="1" w:styleId="WW8Num3z3">
    <w:name w:val="WW8Num3z3"/>
    <w:rsid w:val="0039439F"/>
    <w:rPr>
      <w:sz w:val="16"/>
    </w:rPr>
  </w:style>
  <w:style w:type="character" w:customStyle="1" w:styleId="WW8Num16z3">
    <w:name w:val="WW8Num16z3"/>
    <w:rsid w:val="0039439F"/>
    <w:rPr>
      <w:sz w:val="16"/>
    </w:rPr>
  </w:style>
  <w:style w:type="character" w:customStyle="1" w:styleId="WW8Num17z3">
    <w:name w:val="WW8Num17z3"/>
    <w:rsid w:val="0039439F"/>
    <w:rPr>
      <w:sz w:val="16"/>
    </w:rPr>
  </w:style>
  <w:style w:type="character" w:customStyle="1" w:styleId="WW8Num27z0">
    <w:name w:val="WW8Num27z0"/>
    <w:rsid w:val="0039439F"/>
    <w:rPr>
      <w:rFonts w:cs="Times New Roman"/>
    </w:rPr>
  </w:style>
  <w:style w:type="character" w:customStyle="1" w:styleId="WW8Num33z3">
    <w:name w:val="WW8Num33z3"/>
    <w:rsid w:val="0039439F"/>
    <w:rPr>
      <w:sz w:val="16"/>
    </w:rPr>
  </w:style>
  <w:style w:type="character" w:customStyle="1" w:styleId="WW8Num40z2">
    <w:name w:val="WW8Num40z2"/>
    <w:rsid w:val="0039439F"/>
    <w:rPr>
      <w:sz w:val="18"/>
      <w:szCs w:val="18"/>
    </w:rPr>
  </w:style>
  <w:style w:type="character" w:customStyle="1" w:styleId="WW8Num40z4">
    <w:name w:val="WW8Num40z4"/>
    <w:rsid w:val="0039439F"/>
    <w:rPr>
      <w:rFonts w:ascii="Symbol" w:hAnsi="Symbol" w:cs="Symbol"/>
    </w:rPr>
  </w:style>
  <w:style w:type="character" w:customStyle="1" w:styleId="WW8Num41z3">
    <w:name w:val="WW8Num41z3"/>
    <w:rsid w:val="0039439F"/>
    <w:rPr>
      <w:sz w:val="16"/>
    </w:rPr>
  </w:style>
  <w:style w:type="character" w:customStyle="1" w:styleId="WW8NumSt14z3">
    <w:name w:val="WW8NumSt14z3"/>
    <w:rsid w:val="0039439F"/>
    <w:rPr>
      <w:sz w:val="16"/>
    </w:rPr>
  </w:style>
  <w:style w:type="character" w:customStyle="1" w:styleId="WW8NumSt15z3">
    <w:name w:val="WW8NumSt15z3"/>
    <w:rsid w:val="0039439F"/>
    <w:rPr>
      <w:sz w:val="16"/>
    </w:rPr>
  </w:style>
  <w:style w:type="character" w:customStyle="1" w:styleId="WW8NumSt17z3">
    <w:name w:val="WW8NumSt17z3"/>
    <w:rsid w:val="0039439F"/>
    <w:rPr>
      <w:sz w:val="16"/>
    </w:rPr>
  </w:style>
  <w:style w:type="character" w:styleId="CommentReference">
    <w:name w:val="annotation reference"/>
    <w:rsid w:val="0039439F"/>
    <w:rPr>
      <w:sz w:val="16"/>
      <w:szCs w:val="16"/>
    </w:rPr>
  </w:style>
  <w:style w:type="character" w:customStyle="1" w:styleId="CommentTextChar">
    <w:name w:val="Comment Text Char"/>
    <w:rsid w:val="0039439F"/>
    <w:rPr>
      <w:rFonts w:ascii="Arial" w:hAnsi="Arial" w:cs="Arial"/>
    </w:rPr>
  </w:style>
  <w:style w:type="character" w:customStyle="1" w:styleId="WW8Num2z3">
    <w:name w:val="WW8Num2z3"/>
    <w:rsid w:val="0039439F"/>
    <w:rPr>
      <w:sz w:val="16"/>
    </w:rPr>
  </w:style>
  <w:style w:type="character" w:customStyle="1" w:styleId="WW8Num3z0">
    <w:name w:val="WW8Num3z0"/>
    <w:rsid w:val="0039439F"/>
    <w:rPr>
      <w:rFonts w:ascii="Symbol" w:hAnsi="Symbol" w:cs="Symbol"/>
    </w:rPr>
  </w:style>
  <w:style w:type="character" w:customStyle="1" w:styleId="WW8Num3z1">
    <w:name w:val="WW8Num3z1"/>
    <w:rsid w:val="0039439F"/>
    <w:rPr>
      <w:rFonts w:ascii="Courier New" w:hAnsi="Courier New" w:cs="Courier New"/>
    </w:rPr>
  </w:style>
  <w:style w:type="character" w:customStyle="1" w:styleId="WW8Num3z2">
    <w:name w:val="WW8Num3z2"/>
    <w:rsid w:val="0039439F"/>
    <w:rPr>
      <w:rFonts w:ascii="Wingdings" w:hAnsi="Wingdings" w:cs="Wingdings"/>
    </w:rPr>
  </w:style>
  <w:style w:type="character" w:customStyle="1" w:styleId="WW8Num4z0">
    <w:name w:val="WW8Num4z0"/>
    <w:rsid w:val="0039439F"/>
    <w:rPr>
      <w:rFonts w:ascii="Symbol" w:hAnsi="Symbol" w:cs="Symbol"/>
    </w:rPr>
  </w:style>
  <w:style w:type="character" w:customStyle="1" w:styleId="WW8Num4z1">
    <w:name w:val="WW8Num4z1"/>
    <w:rsid w:val="0039439F"/>
    <w:rPr>
      <w:rFonts w:ascii="Courier New" w:hAnsi="Courier New" w:cs="Courier New"/>
    </w:rPr>
  </w:style>
  <w:style w:type="character" w:customStyle="1" w:styleId="WW8Num4z2">
    <w:name w:val="WW8Num4z2"/>
    <w:rsid w:val="0039439F"/>
    <w:rPr>
      <w:rFonts w:ascii="Wingdings" w:hAnsi="Wingdings" w:cs="Wingdings"/>
    </w:rPr>
  </w:style>
  <w:style w:type="character" w:customStyle="1" w:styleId="WW8Num5z0">
    <w:name w:val="WW8Num5z0"/>
    <w:rsid w:val="0039439F"/>
    <w:rPr>
      <w:rFonts w:cs="Times New Roman"/>
    </w:rPr>
  </w:style>
  <w:style w:type="character" w:customStyle="1" w:styleId="WW8Num6z1">
    <w:name w:val="WW8Num6z1"/>
    <w:rsid w:val="0039439F"/>
    <w:rPr>
      <w:rFonts w:ascii="Courier New" w:hAnsi="Courier New" w:cs="Courier New"/>
    </w:rPr>
  </w:style>
  <w:style w:type="character" w:customStyle="1" w:styleId="WW8Num6z2">
    <w:name w:val="WW8Num6z2"/>
    <w:rsid w:val="0039439F"/>
    <w:rPr>
      <w:rFonts w:ascii="Wingdings" w:hAnsi="Wingdings" w:cs="Wingdings"/>
    </w:rPr>
  </w:style>
  <w:style w:type="character" w:customStyle="1" w:styleId="WW8Num6z3">
    <w:name w:val="WW8Num6z3"/>
    <w:rsid w:val="0039439F"/>
    <w:rPr>
      <w:rFonts w:ascii="Symbol" w:hAnsi="Symbol" w:cs="Symbol"/>
    </w:rPr>
  </w:style>
  <w:style w:type="character" w:customStyle="1" w:styleId="WW8Num7z0">
    <w:name w:val="WW8Num7z0"/>
    <w:rsid w:val="0039439F"/>
    <w:rPr>
      <w:rFonts w:ascii="Symbol" w:hAnsi="Symbol" w:cs="Symbol"/>
    </w:rPr>
  </w:style>
  <w:style w:type="character" w:customStyle="1" w:styleId="WW8Num7z1">
    <w:name w:val="WW8Num7z1"/>
    <w:rsid w:val="0039439F"/>
    <w:rPr>
      <w:rFonts w:ascii="Courier New" w:hAnsi="Courier New" w:cs="Courier New"/>
    </w:rPr>
  </w:style>
  <w:style w:type="character" w:customStyle="1" w:styleId="WW8Num7z2">
    <w:name w:val="WW8Num7z2"/>
    <w:rsid w:val="0039439F"/>
    <w:rPr>
      <w:rFonts w:ascii="Wingdings" w:hAnsi="Wingdings" w:cs="Wingdings"/>
    </w:rPr>
  </w:style>
  <w:style w:type="character" w:customStyle="1" w:styleId="WW8Num8z0">
    <w:name w:val="WW8Num8z0"/>
    <w:rsid w:val="0039439F"/>
    <w:rPr>
      <w:rFonts w:ascii="Symbol" w:hAnsi="Symbol" w:cs="Symbol"/>
    </w:rPr>
  </w:style>
  <w:style w:type="character" w:customStyle="1" w:styleId="WW8Num8z1">
    <w:name w:val="WW8Num8z1"/>
    <w:rsid w:val="0039439F"/>
    <w:rPr>
      <w:rFonts w:ascii="Courier New" w:hAnsi="Courier New" w:cs="Courier New"/>
    </w:rPr>
  </w:style>
  <w:style w:type="character" w:customStyle="1" w:styleId="WW8Num8z2">
    <w:name w:val="WW8Num8z2"/>
    <w:rsid w:val="0039439F"/>
    <w:rPr>
      <w:rFonts w:ascii="Wingdings" w:hAnsi="Wingdings" w:cs="Wingdings"/>
    </w:rPr>
  </w:style>
  <w:style w:type="character" w:customStyle="1" w:styleId="WW8Num11z0">
    <w:name w:val="WW8Num11z0"/>
    <w:rsid w:val="0039439F"/>
    <w:rPr>
      <w:rFonts w:ascii="Symbol" w:hAnsi="Symbol" w:cs="Symbol"/>
    </w:rPr>
  </w:style>
  <w:style w:type="character" w:customStyle="1" w:styleId="WW8Num12z3">
    <w:name w:val="WW8Num12z3"/>
    <w:rsid w:val="0039439F"/>
    <w:rPr>
      <w:sz w:val="16"/>
    </w:rPr>
  </w:style>
  <w:style w:type="character" w:customStyle="1" w:styleId="BodyTextChar">
    <w:name w:val="Body Text Char"/>
    <w:rsid w:val="0039439F"/>
    <w:rPr>
      <w:rFonts w:ascii="Arial" w:eastAsia="Times New Roman" w:hAnsi="Arial" w:cs="Arial"/>
      <w:sz w:val="24"/>
      <w:lang w:eastAsia="zh-CN"/>
    </w:rPr>
  </w:style>
  <w:style w:type="character" w:customStyle="1" w:styleId="CommentSubjectChar">
    <w:name w:val="Comment Subject Char"/>
    <w:rsid w:val="0039439F"/>
    <w:rPr>
      <w:rFonts w:ascii="Arial" w:hAnsi="Arial" w:cs="Arial"/>
      <w:b/>
      <w:bCs/>
    </w:rPr>
  </w:style>
  <w:style w:type="character" w:customStyle="1" w:styleId="FootnoteCharacters">
    <w:name w:val="Footnote Characters"/>
    <w:rsid w:val="0039439F"/>
    <w:rPr>
      <w:vertAlign w:val="superscript"/>
    </w:rPr>
  </w:style>
  <w:style w:type="character" w:customStyle="1" w:styleId="EndnoteCharacters">
    <w:name w:val="Endnote Characters"/>
    <w:rsid w:val="0039439F"/>
  </w:style>
  <w:style w:type="paragraph" w:customStyle="1" w:styleId="Heading">
    <w:name w:val="Heading"/>
    <w:basedOn w:val="Normal"/>
    <w:next w:val="BodyText"/>
    <w:rsid w:val="0039439F"/>
    <w:pPr>
      <w:keepNext/>
      <w:suppressAutoHyphens/>
      <w:spacing w:before="240" w:after="120"/>
    </w:pPr>
    <w:rPr>
      <w:rFonts w:eastAsia="Microsoft YaHei" w:cs="Mangal"/>
      <w:sz w:val="28"/>
      <w:szCs w:val="28"/>
      <w:lang w:eastAsia="zh-CN"/>
    </w:rPr>
  </w:style>
  <w:style w:type="paragraph" w:styleId="BodyText">
    <w:name w:val="Body Text"/>
    <w:basedOn w:val="Normal"/>
    <w:link w:val="BodyTextChar1"/>
    <w:rsid w:val="0039439F"/>
    <w:pPr>
      <w:suppressAutoHyphens/>
      <w:spacing w:after="120"/>
    </w:pPr>
    <w:rPr>
      <w:lang w:val="x-none" w:eastAsia="zh-CN"/>
    </w:rPr>
  </w:style>
  <w:style w:type="character" w:customStyle="1" w:styleId="BodyTextChar1">
    <w:name w:val="Body Text Char1"/>
    <w:basedOn w:val="DefaultParagraphFont"/>
    <w:link w:val="BodyText"/>
    <w:rsid w:val="0039439F"/>
    <w:rPr>
      <w:rFonts w:ascii="Arial" w:hAnsi="Arial" w:cs="Arial"/>
      <w:sz w:val="24"/>
      <w:szCs w:val="20"/>
      <w:lang w:val="x-none" w:eastAsia="zh-CN"/>
    </w:rPr>
  </w:style>
  <w:style w:type="paragraph" w:styleId="List">
    <w:name w:val="List"/>
    <w:basedOn w:val="BodyText"/>
    <w:rsid w:val="0039439F"/>
    <w:rPr>
      <w:rFonts w:cs="Mangal"/>
    </w:rPr>
  </w:style>
  <w:style w:type="paragraph" w:styleId="Caption">
    <w:name w:val="caption"/>
    <w:basedOn w:val="Normal"/>
    <w:qFormat/>
    <w:rsid w:val="0039439F"/>
    <w:pPr>
      <w:suppressLineNumbers/>
      <w:suppressAutoHyphens/>
      <w:spacing w:before="120" w:after="120"/>
    </w:pPr>
    <w:rPr>
      <w:rFonts w:cs="Mangal"/>
      <w:i/>
      <w:iCs/>
      <w:szCs w:val="24"/>
      <w:lang w:eastAsia="zh-CN"/>
    </w:rPr>
  </w:style>
  <w:style w:type="paragraph" w:customStyle="1" w:styleId="Index">
    <w:name w:val="Index"/>
    <w:basedOn w:val="Normal"/>
    <w:rsid w:val="0039439F"/>
    <w:pPr>
      <w:suppressLineNumbers/>
      <w:suppressAutoHyphens/>
    </w:pPr>
    <w:rPr>
      <w:rFonts w:cs="Mangal"/>
      <w:lang w:eastAsia="zh-CN"/>
    </w:rPr>
  </w:style>
  <w:style w:type="paragraph" w:styleId="ListParagraph">
    <w:name w:val="List Paragraph"/>
    <w:basedOn w:val="Normal"/>
    <w:uiPriority w:val="34"/>
    <w:qFormat/>
    <w:rsid w:val="0039439F"/>
    <w:pPr>
      <w:tabs>
        <w:tab w:val="clear" w:pos="720"/>
        <w:tab w:val="clear" w:pos="1440"/>
        <w:tab w:val="clear" w:pos="2160"/>
        <w:tab w:val="clear" w:pos="2880"/>
        <w:tab w:val="clear" w:pos="4680"/>
        <w:tab w:val="clear" w:pos="5400"/>
        <w:tab w:val="clear" w:pos="9000"/>
      </w:tabs>
      <w:suppressAutoHyphens/>
      <w:spacing w:line="276" w:lineRule="auto"/>
      <w:ind w:left="720"/>
    </w:pPr>
    <w:rPr>
      <w:rFonts w:eastAsia="Calibri"/>
      <w:sz w:val="20"/>
      <w:szCs w:val="22"/>
      <w:lang w:eastAsia="zh-CN"/>
    </w:rPr>
  </w:style>
  <w:style w:type="character" w:customStyle="1" w:styleId="BalloonTextChar1">
    <w:name w:val="Balloon Text Char1"/>
    <w:basedOn w:val="DefaultParagraphFont"/>
    <w:rsid w:val="0039439F"/>
    <w:rPr>
      <w:rFonts w:ascii="Tahoma" w:eastAsia="Calibri" w:hAnsi="Tahoma" w:cs="Tahoma"/>
      <w:sz w:val="16"/>
      <w:szCs w:val="16"/>
      <w:lang w:val="x-none" w:eastAsia="zh-CN"/>
    </w:rPr>
  </w:style>
  <w:style w:type="paragraph" w:styleId="CommentText">
    <w:name w:val="annotation text"/>
    <w:basedOn w:val="Normal"/>
    <w:link w:val="CommentTextChar1"/>
    <w:rsid w:val="0039439F"/>
    <w:pPr>
      <w:tabs>
        <w:tab w:val="clear" w:pos="720"/>
        <w:tab w:val="clear" w:pos="1440"/>
        <w:tab w:val="clear" w:pos="2160"/>
        <w:tab w:val="clear" w:pos="2880"/>
        <w:tab w:val="clear" w:pos="4680"/>
        <w:tab w:val="clear" w:pos="5400"/>
        <w:tab w:val="clear" w:pos="9000"/>
      </w:tabs>
      <w:suppressAutoHyphens/>
      <w:spacing w:line="276" w:lineRule="auto"/>
    </w:pPr>
    <w:rPr>
      <w:rFonts w:eastAsia="Calibri"/>
      <w:sz w:val="20"/>
      <w:lang w:val="x-none" w:eastAsia="zh-CN"/>
    </w:rPr>
  </w:style>
  <w:style w:type="character" w:customStyle="1" w:styleId="CommentTextChar1">
    <w:name w:val="Comment Text Char1"/>
    <w:basedOn w:val="DefaultParagraphFont"/>
    <w:link w:val="CommentText"/>
    <w:rsid w:val="0039439F"/>
    <w:rPr>
      <w:rFonts w:ascii="Arial" w:eastAsia="Calibri" w:hAnsi="Arial" w:cs="Arial"/>
      <w:sz w:val="20"/>
      <w:szCs w:val="20"/>
      <w:lang w:val="x-none" w:eastAsia="zh-CN"/>
    </w:rPr>
  </w:style>
  <w:style w:type="paragraph" w:customStyle="1" w:styleId="TableContents">
    <w:name w:val="Table Contents"/>
    <w:basedOn w:val="Normal"/>
    <w:rsid w:val="0039439F"/>
    <w:pPr>
      <w:suppressLineNumbers/>
      <w:suppressAutoHyphens/>
    </w:pPr>
    <w:rPr>
      <w:lang w:eastAsia="zh-CN"/>
    </w:rPr>
  </w:style>
  <w:style w:type="paragraph" w:customStyle="1" w:styleId="TableHeading">
    <w:name w:val="Table Heading"/>
    <w:basedOn w:val="TableContents"/>
    <w:rsid w:val="0039439F"/>
    <w:pPr>
      <w:jc w:val="center"/>
    </w:pPr>
    <w:rPr>
      <w:b/>
      <w:bCs/>
    </w:rPr>
  </w:style>
  <w:style w:type="paragraph" w:styleId="CommentSubject">
    <w:name w:val="annotation subject"/>
    <w:basedOn w:val="CommentText"/>
    <w:next w:val="CommentText"/>
    <w:link w:val="CommentSubjectChar1"/>
    <w:rsid w:val="0039439F"/>
    <w:rPr>
      <w:b/>
      <w:bCs/>
    </w:rPr>
  </w:style>
  <w:style w:type="character" w:customStyle="1" w:styleId="CommentSubjectChar1">
    <w:name w:val="Comment Subject Char1"/>
    <w:basedOn w:val="CommentTextChar1"/>
    <w:link w:val="CommentSubject"/>
    <w:rsid w:val="0039439F"/>
    <w:rPr>
      <w:rFonts w:ascii="Arial" w:eastAsia="Calibri" w:hAnsi="Arial" w:cs="Arial"/>
      <w:b/>
      <w:bCs/>
      <w:sz w:val="20"/>
      <w:szCs w:val="20"/>
      <w:lang w:val="x-none" w:eastAsia="zh-CN"/>
    </w:rPr>
  </w:style>
  <w:style w:type="table" w:customStyle="1" w:styleId="TableGrid2">
    <w:name w:val="Table Grid2"/>
    <w:basedOn w:val="TableNormal"/>
    <w:next w:val="TableGrid"/>
    <w:uiPriority w:val="59"/>
    <w:rsid w:val="0039439F"/>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locked/>
    <w:rsid w:val="0039439F"/>
    <w:rPr>
      <w:rFonts w:ascii="Arial" w:eastAsia="Times New Roman" w:hAnsi="Arial" w:cs="Times New Roman"/>
      <w:sz w:val="24"/>
      <w:szCs w:val="20"/>
    </w:rPr>
  </w:style>
  <w:style w:type="character" w:customStyle="1" w:styleId="FooterChar1">
    <w:name w:val="Footer Char1"/>
    <w:basedOn w:val="DefaultParagraphFont"/>
    <w:locked/>
    <w:rsid w:val="0039439F"/>
    <w:rPr>
      <w:rFonts w:ascii="Arial" w:eastAsia="Times New Roman" w:hAnsi="Arial" w:cs="Times New Roman"/>
      <w:sz w:val="24"/>
      <w:szCs w:val="20"/>
    </w:rPr>
  </w:style>
  <w:style w:type="character" w:customStyle="1" w:styleId="FootnoteTextChar1">
    <w:name w:val="Footnote Text Char1"/>
    <w:basedOn w:val="DefaultParagraphFont"/>
    <w:semiHidden/>
    <w:locked/>
    <w:rsid w:val="0039439F"/>
    <w:rPr>
      <w:rFonts w:cs="Arial"/>
      <w:sz w:val="20"/>
      <w:lang w:val="x-none" w:eastAsia="zh-CN"/>
    </w:rPr>
  </w:style>
  <w:style w:type="paragraph" w:customStyle="1" w:styleId="Default">
    <w:name w:val="Default"/>
    <w:rsid w:val="0039439F"/>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39439F"/>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cs="Times New Roman"/>
      <w:szCs w:val="24"/>
      <w:lang w:eastAsia="en-GB"/>
    </w:rPr>
  </w:style>
  <w:style w:type="character" w:styleId="HTMLAcronym">
    <w:name w:val="HTML Acronym"/>
    <w:basedOn w:val="DefaultParagraphFont"/>
    <w:uiPriority w:val="99"/>
    <w:semiHidden/>
    <w:unhideWhenUsed/>
    <w:rsid w:val="0039439F"/>
  </w:style>
  <w:style w:type="character" w:styleId="Hyperlink">
    <w:name w:val="Hyperlink"/>
    <w:basedOn w:val="DefaultParagraphFont"/>
    <w:uiPriority w:val="99"/>
    <w:unhideWhenUsed/>
    <w:rsid w:val="0039439F"/>
    <w:rPr>
      <w:color w:val="0000FF"/>
      <w:u w:val="single"/>
    </w:rPr>
  </w:style>
  <w:style w:type="character" w:styleId="FollowedHyperlink">
    <w:name w:val="FollowedHyperlink"/>
    <w:basedOn w:val="DefaultParagraphFont"/>
    <w:uiPriority w:val="99"/>
    <w:semiHidden/>
    <w:unhideWhenUsed/>
    <w:rsid w:val="0039439F"/>
    <w:rPr>
      <w:color w:val="954F72" w:themeColor="followedHyperlink"/>
      <w:u w:val="single"/>
    </w:rPr>
  </w:style>
  <w:style w:type="paragraph" w:styleId="Title">
    <w:name w:val="Title"/>
    <w:basedOn w:val="Normal"/>
    <w:next w:val="Normal"/>
    <w:link w:val="TitleChar"/>
    <w:uiPriority w:val="10"/>
    <w:qFormat/>
    <w:rsid w:val="0039439F"/>
    <w:pPr>
      <w:tabs>
        <w:tab w:val="clear" w:pos="720"/>
        <w:tab w:val="clear" w:pos="1440"/>
        <w:tab w:val="clear" w:pos="2160"/>
        <w:tab w:val="clear" w:pos="2880"/>
        <w:tab w:val="clear" w:pos="4680"/>
        <w:tab w:val="clear" w:pos="5400"/>
        <w:tab w:val="clear" w:pos="9000"/>
      </w:tabs>
      <w:spacing w:after="60" w:line="240" w:lineRule="auto"/>
      <w:contextualSpacing/>
    </w:pPr>
    <w:rPr>
      <w:rFonts w:ascii="Tahoma" w:eastAsiaTheme="majorEastAsia" w:hAnsi="Tahoma" w:cstheme="majorBidi"/>
      <w:color w:val="FF0000"/>
      <w:spacing w:val="5"/>
      <w:kern w:val="28"/>
      <w:sz w:val="32"/>
      <w:szCs w:val="52"/>
      <w:lang w:eastAsia="en-GB"/>
    </w:rPr>
  </w:style>
  <w:style w:type="character" w:customStyle="1" w:styleId="TitleChar">
    <w:name w:val="Title Char"/>
    <w:basedOn w:val="DefaultParagraphFont"/>
    <w:link w:val="Title"/>
    <w:uiPriority w:val="10"/>
    <w:rsid w:val="0039439F"/>
    <w:rPr>
      <w:rFonts w:ascii="Tahoma" w:eastAsiaTheme="majorEastAsia" w:hAnsi="Tahoma" w:cstheme="majorBidi"/>
      <w:color w:val="FF0000"/>
      <w:spacing w:val="5"/>
      <w:kern w:val="28"/>
      <w:sz w:val="32"/>
      <w:szCs w:val="52"/>
      <w:lang w:eastAsia="en-GB"/>
    </w:rPr>
  </w:style>
  <w:style w:type="paragraph" w:customStyle="1" w:styleId="Pa10">
    <w:name w:val="Pa10"/>
    <w:basedOn w:val="Normal"/>
    <w:uiPriority w:val="99"/>
    <w:rsid w:val="00146593"/>
    <w:pPr>
      <w:tabs>
        <w:tab w:val="clear" w:pos="720"/>
        <w:tab w:val="clear" w:pos="1440"/>
        <w:tab w:val="clear" w:pos="2160"/>
        <w:tab w:val="clear" w:pos="2880"/>
        <w:tab w:val="clear" w:pos="4680"/>
        <w:tab w:val="clear" w:pos="5400"/>
        <w:tab w:val="clear" w:pos="9000"/>
      </w:tabs>
      <w:autoSpaceDE w:val="0"/>
      <w:autoSpaceDN w:val="0"/>
      <w:spacing w:line="221" w:lineRule="atLeast"/>
    </w:pPr>
    <w:rPr>
      <w:rFonts w:ascii="Calibri" w:eastAsiaTheme="minorHAnsi" w:hAnsi="Calibri" w:cs="Calibri"/>
      <w:szCs w:val="24"/>
      <w:lang w:eastAsia="en-GB"/>
    </w:rPr>
  </w:style>
  <w:style w:type="character" w:customStyle="1" w:styleId="A8">
    <w:name w:val="A8"/>
    <w:basedOn w:val="DefaultParagraphFont"/>
    <w:uiPriority w:val="99"/>
    <w:rsid w:val="001465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1883">
      <w:bodyDiv w:val="1"/>
      <w:marLeft w:val="0"/>
      <w:marRight w:val="0"/>
      <w:marTop w:val="0"/>
      <w:marBottom w:val="0"/>
      <w:divBdr>
        <w:top w:val="none" w:sz="0" w:space="0" w:color="auto"/>
        <w:left w:val="none" w:sz="0" w:space="0" w:color="auto"/>
        <w:bottom w:val="none" w:sz="0" w:space="0" w:color="auto"/>
        <w:right w:val="none" w:sz="0" w:space="0" w:color="auto"/>
      </w:divBdr>
    </w:div>
    <w:div w:id="17072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image" Target="media/image4.emf" Id="rId18" /><Relationship Type="http://schemas.openxmlformats.org/officeDocument/2006/relationships/numbering" Target="numbering.xml" Id="rId3" /><Relationship Type="http://schemas.openxmlformats.org/officeDocument/2006/relationships/hyperlink" Target="https://www.prisonsinspectoratescotland.gov.uk/" TargetMode="External" Id="rId21" /><Relationship Type="http://schemas.openxmlformats.org/officeDocument/2006/relationships/footnotes" Target="footnotes.xml" Id="rId7" /><Relationship Type="http://schemas.openxmlformats.org/officeDocument/2006/relationships/hyperlink" Target="https://www.prisonsinspectoratescotland.gov.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https://www.prisonsinspectoratescotland.gov.uk/standards" TargetMode="External" Id="rId16" /><Relationship Type="http://schemas.openxmlformats.org/officeDocument/2006/relationships/hyperlink" Target="http://www.nationalarchives.gov.uk/doc/open-government-licence/" TargetMode="External" Id="rId20"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www.prisonsinspectoratescotland.gov.uk/standards" TargetMode="External" Id="rId15" /><Relationship Type="http://schemas.openxmlformats.org/officeDocument/2006/relationships/fontTable" Target="fontTable.xml" Id="rId23" /><Relationship Type="http://schemas.openxmlformats.org/officeDocument/2006/relationships/image" Target="media/image2.jpeg" Id="rId10" /><Relationship Type="http://schemas.openxmlformats.org/officeDocument/2006/relationships/hyperlink" Target="http://www.nationalpreventivemechanism.org.uk/"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prisonsinspectoratescotland.gov.uk/news/hmips-remote-monitoring-framework-and-liaison-visits-framework" TargetMode="External" Id="rId14" /><Relationship Type="http://schemas.openxmlformats.org/officeDocument/2006/relationships/footer" Target="footer3.xml" Id="rId22" /><Relationship Type="http://schemas.openxmlformats.org/officeDocument/2006/relationships/customXml" Target="/customXML/item3.xml" Id="R82270d9bdab441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A30283083</value>
    </field>
    <field name="Objective-Title">
      <value order="0">HMIPS - Report of Liaison Visit HMP Perth - 16 - 17 September 2020</value>
    </field>
    <field name="Objective-Description">
      <value order="0"/>
    </field>
    <field name="Objective-CreationStamp">
      <value order="0">2020-10-05T14:44:13Z</value>
    </field>
    <field name="Objective-IsApproved">
      <value order="0">false</value>
    </field>
    <field name="Objective-IsPublished">
      <value order="0">false</value>
    </field>
    <field name="Objective-DatePublished">
      <value order="0"/>
    </field>
    <field name="Objective-ModificationStamp">
      <value order="0">2020-12-08T12:51:56Z</value>
    </field>
    <field name="Objective-Owner">
      <value order="0">McCarthy, Calum C (Z613054)</value>
    </field>
    <field name="Objective-Path">
      <value order="0">Objective Global Folder:SG File Plan:Crime, law, justice and rights:Justice system:Prisons:Casework: Prisons:HM Chief Inspector of Prisons: Independent Prison Monitoring and Inspection: HM Prison Perth: Working Papers: 2019-2024</value>
    </field>
    <field name="Objective-Parent">
      <value order="0">HM Chief Inspector of Prisons: Independent Prison Monitoring and Inspection: HM Prison Perth: Working Papers: 2019-2024</value>
    </field>
    <field name="Objective-State">
      <value order="0">Being Drafted</value>
    </field>
    <field name="Objective-VersionId">
      <value order="0">vA45359187</value>
    </field>
    <field name="Objective-Version">
      <value order="0">4.12</value>
    </field>
    <field name="Objective-VersionNumber">
      <value order="0">31</value>
    </field>
    <field name="Objective-VersionComment">
      <value order="0"/>
    </field>
    <field name="Objective-FileNumber">
      <value order="0">CASE/478368</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E462DFC-F416-4462-AE67-1E6BCB7F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37</Pages>
  <Words>12248</Words>
  <Characters>69814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D (Dorothy)</dc:creator>
  <cp:keywords/>
  <dc:description/>
  <cp:lastModifiedBy>Halliday D (Dorothy)</cp:lastModifiedBy>
  <cp:revision>38</cp:revision>
  <cp:lastPrinted>2020-12-04T11:07:00Z</cp:lastPrinted>
  <dcterms:created xsi:type="dcterms:W3CDTF">2020-10-05T13:41:00Z</dcterms:created>
  <dcterms:modified xsi:type="dcterms:W3CDTF">2020-12-08T12:51:00Z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A30283083</vt:lpwstr>
  </property>
  <property fmtid="{D5CDD505-2E9C-101B-9397-08002B2CF9AE}" pid="4" name="Objective-Title">
    <vt:lpwstr>HMIPS - Report of Liaison Visit HMP Perth - 16 - 17 September 2020</vt:lpwstr>
  </property>
  <property fmtid="{D5CDD505-2E9C-101B-9397-08002B2CF9AE}" pid="5" name="Objective-Description">
    <vt:lpwstr/>
  </property>
  <property fmtid="{D5CDD505-2E9C-101B-9397-08002B2CF9AE}" pid="6" name="Objective-CreationStamp">
    <vt:filetime>2020-10-05T14:44:13Z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2020-12-08T12:51:56Z</vt:filetime>
  </property>
  <property fmtid="{D5CDD505-2E9C-101B-9397-08002B2CF9AE}" pid="11" name="Objective-Owner">
    <vt:lpwstr>McCarthy, Calum C (Z613054)</vt:lpwstr>
  </property>
  <property fmtid="{D5CDD505-2E9C-101B-9397-08002B2CF9AE}" pid="12" name="Objective-Path">
    <vt:lpwstr>Objective Global Folder:SG File Plan:Crime, law, justice and rights:Justice system:Prisons:Casework: Prisons:HM Chief Inspector of Prisons: Independent Prison Monitoring and Inspection: HM Prison Perth: Working Papers: 2019-2024</vt:lpwstr>
  </property>
  <property fmtid="{D5CDD505-2E9C-101B-9397-08002B2CF9AE}" pid="13" name="Objective-Parent">
    <vt:lpwstr>HM Chief Inspector of Prisons: Independent Prison Monitoring and Inspection: HM Prison Perth: Working Papers: 2019-2024</vt:lpwstr>
  </property>
  <property fmtid="{D5CDD505-2E9C-101B-9397-08002B2CF9AE}" pid="14" name="Objective-State">
    <vt:lpwstr>Being Drafted</vt:lpwstr>
  </property>
  <property fmtid="{D5CDD505-2E9C-101B-9397-08002B2CF9AE}" pid="15" name="Objective-VersionId">
    <vt:lpwstr>vA45359187</vt:lpwstr>
  </property>
  <property fmtid="{D5CDD505-2E9C-101B-9397-08002B2CF9AE}" pid="16" name="Objective-Version">
    <vt:lpwstr>4.12</vt:lpwstr>
  </property>
  <property fmtid="{D5CDD505-2E9C-101B-9397-08002B2CF9AE}" pid="17" name="Objective-VersionNumber">
    <vt:r8>31</vt:r8>
  </property>
  <property fmtid="{D5CDD505-2E9C-101B-9397-08002B2CF9AE}" pid="18" name="Objective-VersionComment">
    <vt:lpwstr/>
  </property>
  <property fmtid="{D5CDD505-2E9C-101B-9397-08002B2CF9AE}" pid="19" name="Objective-FileNumber">
    <vt:lpwstr>CASE/478368</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